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86C95" w14:textId="77777777" w:rsidR="005F09B5" w:rsidRDefault="005F09B5" w:rsidP="005F09B5">
      <w:pPr>
        <w:tabs>
          <w:tab w:val="left" w:pos="851"/>
        </w:tabs>
        <w:spacing w:after="0" w:line="240" w:lineRule="auto"/>
        <w:ind w:right="567"/>
        <w:jc w:val="center"/>
      </w:pPr>
    </w:p>
    <w:p w14:paraId="089C77EC" w14:textId="77777777" w:rsidR="00637C67" w:rsidRPr="00637C67" w:rsidRDefault="00637C67" w:rsidP="00E24DE4">
      <w:pPr>
        <w:tabs>
          <w:tab w:val="left" w:pos="851"/>
        </w:tabs>
        <w:spacing w:after="0" w:line="240" w:lineRule="auto"/>
        <w:ind w:right="567"/>
        <w:jc w:val="center"/>
        <w:rPr>
          <w:rFonts w:ascii="Calibri" w:hAnsi="Calibri" w:cs="Calibri"/>
          <w:sz w:val="14"/>
        </w:rPr>
      </w:pPr>
    </w:p>
    <w:p w14:paraId="3E79E994" w14:textId="3E98D7D2" w:rsidR="00A13BA7" w:rsidRPr="00090C06" w:rsidRDefault="00E24DE4" w:rsidP="00E24DE4">
      <w:pPr>
        <w:tabs>
          <w:tab w:val="left" w:pos="851"/>
        </w:tabs>
        <w:spacing w:after="0" w:line="240" w:lineRule="auto"/>
        <w:ind w:right="567"/>
        <w:jc w:val="center"/>
        <w:rPr>
          <w:rFonts w:ascii="Calibri" w:hAnsi="Calibri" w:cs="Calibri"/>
        </w:rPr>
      </w:pPr>
      <w:r w:rsidRPr="00090C06">
        <w:rPr>
          <w:rFonts w:ascii="Calibri" w:hAnsi="Calibri" w:cs="Calibri"/>
        </w:rPr>
        <w:t xml:space="preserve"> AVVISO PUBBLICO PER LA PRESENTAZIONE DI PERCORSI DI ISTRUZIONE E FORMAZIONE PROFESSIONALE IN SISTEMA DUALE ANNI FORMATIVI 2025-2028</w:t>
      </w:r>
      <w:r w:rsidR="00A13BA7" w:rsidRPr="00090C06">
        <w:rPr>
          <w:rFonts w:ascii="Calibri" w:hAnsi="Calibri" w:cs="Calibri"/>
        </w:rPr>
        <w:t>.</w:t>
      </w:r>
    </w:p>
    <w:p w14:paraId="7E05AA54" w14:textId="77777777" w:rsidR="00E24DE4" w:rsidRPr="00090C06" w:rsidRDefault="00E24DE4" w:rsidP="00E24DE4">
      <w:pPr>
        <w:tabs>
          <w:tab w:val="left" w:pos="851"/>
        </w:tabs>
        <w:spacing w:after="0" w:line="240" w:lineRule="auto"/>
        <w:ind w:right="567"/>
        <w:jc w:val="center"/>
        <w:rPr>
          <w:rFonts w:ascii="Calibri" w:hAnsi="Calibri" w:cs="Calibri"/>
          <w:sz w:val="18"/>
          <w:szCs w:val="18"/>
        </w:rPr>
      </w:pPr>
      <w:r w:rsidRPr="00090C06">
        <w:rPr>
          <w:rFonts w:ascii="Calibri" w:hAnsi="Calibri" w:cs="Calibri"/>
          <w:sz w:val="18"/>
          <w:szCs w:val="18"/>
        </w:rPr>
        <w:t xml:space="preserve">DGR n. 23 /29 del 3 luglio 2024 "PR SARDEGNA FSE+ 2021-2027 AL SERVIZIO DELLA DIGNITÀ" per il sostegno a titolo del Fondo sociale europeo Plus nell'ambito dell'obiettivo "Investimenti a favore dell'occupazione e della crescita" - CCI 2021IT05SFPR013 Priorità 4 “Occupazione giovanile” Obiettivo specifico f) ESO4.6. Promuovere la parità di accesso e di completamento di un'istruzione e una formazione inclusive e di qualità, in particolare per i gruppi svantaggiati, dall'educazione e cura della prima infanzia, attraverso l'istruzione e la formazione generale e professionale, fino al livello terziario e all'istruzione e all'apprendimento degli adulti, anche agevolando la mobilità ai fini dell'apprendimento per tutti e l'accessibilità per le persone con disabilità (FSE+) - Settore di intervento 136. Sostegno specifico per l'occupazione giovanile e l'integrazione socio-economica dei giovani </w:t>
      </w:r>
    </w:p>
    <w:p w14:paraId="70CA24DB" w14:textId="77777777" w:rsidR="00EA7DC7" w:rsidRPr="004379DC" w:rsidRDefault="00EA7DC7" w:rsidP="00CD16BE">
      <w:pPr>
        <w:tabs>
          <w:tab w:val="left" w:pos="851"/>
        </w:tabs>
        <w:ind w:right="567"/>
        <w:jc w:val="center"/>
        <w:rPr>
          <w:rFonts w:ascii="Calibri" w:hAnsi="Calibri" w:cs="Calibri"/>
          <w:b/>
          <w:bCs/>
          <w:color w:val="C00000"/>
          <w:sz w:val="6"/>
          <w:szCs w:val="2"/>
        </w:rPr>
      </w:pPr>
    </w:p>
    <w:p w14:paraId="66775B4B" w14:textId="07DAD280" w:rsidR="00CD16BE" w:rsidRPr="001E536B" w:rsidRDefault="00CD16BE" w:rsidP="00CD16BE">
      <w:pPr>
        <w:tabs>
          <w:tab w:val="left" w:pos="851"/>
        </w:tabs>
        <w:ind w:right="567"/>
        <w:jc w:val="center"/>
        <w:rPr>
          <w:rFonts w:ascii="Calibri" w:hAnsi="Calibri" w:cs="Calibri"/>
          <w:b/>
          <w:bCs/>
          <w:color w:val="C00000"/>
          <w:sz w:val="28"/>
          <w:szCs w:val="28"/>
        </w:rPr>
      </w:pPr>
      <w:r w:rsidRPr="001E536B">
        <w:rPr>
          <w:rFonts w:ascii="Calibri" w:hAnsi="Calibri" w:cs="Calibri"/>
          <w:b/>
          <w:bCs/>
          <w:color w:val="C00000"/>
          <w:sz w:val="28"/>
          <w:szCs w:val="28"/>
        </w:rPr>
        <w:t>AVVISO DI SELEZIONE DEI DESTINATARI</w:t>
      </w:r>
    </w:p>
    <w:tbl>
      <w:tblPr>
        <w:tblStyle w:val="Grigliatabella"/>
        <w:tblW w:w="14567" w:type="dxa"/>
        <w:tblLook w:val="04A0" w:firstRow="1" w:lastRow="0" w:firstColumn="1" w:lastColumn="0" w:noHBand="0" w:noVBand="1"/>
      </w:tblPr>
      <w:tblGrid>
        <w:gridCol w:w="2350"/>
        <w:gridCol w:w="5888"/>
        <w:gridCol w:w="2502"/>
        <w:gridCol w:w="2650"/>
        <w:gridCol w:w="1177"/>
      </w:tblGrid>
      <w:tr w:rsidR="002B01E0" w:rsidRPr="00090C06" w14:paraId="54CA8565" w14:textId="77777777" w:rsidTr="004379DC">
        <w:trPr>
          <w:trHeight w:val="513"/>
        </w:trPr>
        <w:tc>
          <w:tcPr>
            <w:tcW w:w="2350" w:type="dxa"/>
            <w:vAlign w:val="center"/>
          </w:tcPr>
          <w:p w14:paraId="0A5E244C" w14:textId="68DD65CB" w:rsidR="002B01E0" w:rsidRPr="00090C06" w:rsidRDefault="002B01E0" w:rsidP="002B01E0">
            <w:pPr>
              <w:tabs>
                <w:tab w:val="left" w:pos="851"/>
              </w:tabs>
              <w:jc w:val="center"/>
              <w:rPr>
                <w:rFonts w:ascii="Calibri" w:hAnsi="Calibri" w:cs="Calibri"/>
                <w:sz w:val="20"/>
                <w:szCs w:val="20"/>
              </w:rPr>
            </w:pPr>
            <w:r w:rsidRPr="00090C06">
              <w:rPr>
                <w:rFonts w:ascii="Calibri" w:hAnsi="Calibri" w:cs="Calibri"/>
                <w:sz w:val="20"/>
                <w:szCs w:val="20"/>
                <w:lang w:val="it-IT"/>
              </w:rPr>
              <w:t>Codice Meccanografico CFP CAGLIARI</w:t>
            </w:r>
          </w:p>
        </w:tc>
        <w:tc>
          <w:tcPr>
            <w:tcW w:w="5888" w:type="dxa"/>
            <w:vAlign w:val="center"/>
          </w:tcPr>
          <w:p w14:paraId="13FDD679" w14:textId="2C9B5A14" w:rsidR="002B01E0" w:rsidRPr="00090C06" w:rsidRDefault="002B01E0" w:rsidP="002B01E0">
            <w:pPr>
              <w:tabs>
                <w:tab w:val="left" w:pos="851"/>
              </w:tabs>
              <w:jc w:val="center"/>
              <w:rPr>
                <w:rFonts w:ascii="Calibri" w:hAnsi="Calibri" w:cs="Calibri"/>
                <w:sz w:val="20"/>
                <w:szCs w:val="20"/>
                <w:lang w:val="it-IT"/>
              </w:rPr>
            </w:pPr>
            <w:r w:rsidRPr="00090C06">
              <w:rPr>
                <w:rFonts w:ascii="Calibri" w:hAnsi="Calibri" w:cs="Calibri"/>
                <w:sz w:val="20"/>
                <w:szCs w:val="20"/>
                <w:lang w:val="it-IT"/>
              </w:rPr>
              <w:t>Denominazione Figura Professionale - (livello EQF 3)</w:t>
            </w:r>
          </w:p>
        </w:tc>
        <w:tc>
          <w:tcPr>
            <w:tcW w:w="2502" w:type="dxa"/>
            <w:vAlign w:val="center"/>
          </w:tcPr>
          <w:p w14:paraId="0C199995" w14:textId="721CE081" w:rsidR="002B01E0" w:rsidRPr="00090C06" w:rsidRDefault="002B01E0" w:rsidP="002B01E0">
            <w:pPr>
              <w:tabs>
                <w:tab w:val="left" w:pos="851"/>
              </w:tabs>
              <w:ind w:right="1"/>
              <w:jc w:val="center"/>
              <w:rPr>
                <w:rFonts w:ascii="Calibri" w:hAnsi="Calibri" w:cs="Calibri"/>
                <w:sz w:val="20"/>
                <w:szCs w:val="20"/>
                <w:lang w:val="it-IT"/>
              </w:rPr>
            </w:pPr>
            <w:r w:rsidRPr="00090C06">
              <w:rPr>
                <w:rFonts w:ascii="Calibri" w:hAnsi="Calibri" w:cs="Calibri"/>
                <w:sz w:val="20"/>
                <w:szCs w:val="20"/>
                <w:lang w:val="it-IT"/>
              </w:rPr>
              <w:t>Durata</w:t>
            </w:r>
          </w:p>
        </w:tc>
        <w:tc>
          <w:tcPr>
            <w:tcW w:w="2650" w:type="dxa"/>
            <w:vAlign w:val="center"/>
          </w:tcPr>
          <w:p w14:paraId="4D259064" w14:textId="4A7294A8" w:rsidR="002B01E0" w:rsidRPr="00090C06" w:rsidRDefault="002B01E0" w:rsidP="002B01E0">
            <w:pPr>
              <w:tabs>
                <w:tab w:val="left" w:pos="851"/>
              </w:tabs>
              <w:jc w:val="center"/>
              <w:rPr>
                <w:rFonts w:ascii="Calibri" w:hAnsi="Calibri" w:cs="Calibri"/>
                <w:sz w:val="20"/>
                <w:szCs w:val="20"/>
                <w:lang w:val="it-IT"/>
              </w:rPr>
            </w:pPr>
            <w:r w:rsidRPr="00090C06">
              <w:rPr>
                <w:rFonts w:ascii="Calibri" w:hAnsi="Calibri" w:cs="Calibri"/>
                <w:sz w:val="20"/>
                <w:szCs w:val="20"/>
                <w:lang w:val="it-IT"/>
              </w:rPr>
              <w:t>Sede di svolgimento</w:t>
            </w:r>
          </w:p>
        </w:tc>
        <w:tc>
          <w:tcPr>
            <w:tcW w:w="1177" w:type="dxa"/>
            <w:vAlign w:val="center"/>
          </w:tcPr>
          <w:p w14:paraId="35212D10" w14:textId="539280BD" w:rsidR="002B01E0" w:rsidRPr="00090C06" w:rsidRDefault="002B01E0" w:rsidP="002B01E0">
            <w:pPr>
              <w:tabs>
                <w:tab w:val="left" w:pos="851"/>
              </w:tabs>
              <w:jc w:val="center"/>
              <w:rPr>
                <w:rFonts w:ascii="Calibri" w:hAnsi="Calibri" w:cs="Calibri"/>
                <w:sz w:val="20"/>
                <w:szCs w:val="20"/>
                <w:lang w:val="it-IT"/>
              </w:rPr>
            </w:pPr>
            <w:r w:rsidRPr="00090C06">
              <w:rPr>
                <w:rFonts w:ascii="Calibri" w:hAnsi="Calibri" w:cs="Calibri"/>
                <w:sz w:val="20"/>
                <w:szCs w:val="20"/>
                <w:lang w:val="it-IT"/>
              </w:rPr>
              <w:t>Numero Allievi</w:t>
            </w:r>
          </w:p>
        </w:tc>
      </w:tr>
      <w:tr w:rsidR="002B01E0" w:rsidRPr="00090C06" w14:paraId="50D822C0" w14:textId="77777777" w:rsidTr="004379DC">
        <w:trPr>
          <w:trHeight w:val="513"/>
        </w:trPr>
        <w:tc>
          <w:tcPr>
            <w:tcW w:w="2350" w:type="dxa"/>
            <w:vAlign w:val="center"/>
          </w:tcPr>
          <w:p w14:paraId="0670DFE7" w14:textId="29EC298A" w:rsidR="002B01E0" w:rsidRPr="00090C06" w:rsidRDefault="002B01E0" w:rsidP="002B01E0">
            <w:pPr>
              <w:tabs>
                <w:tab w:val="left" w:pos="851"/>
                <w:tab w:val="left" w:pos="1584"/>
              </w:tabs>
              <w:ind w:right="29"/>
              <w:jc w:val="center"/>
              <w:rPr>
                <w:rFonts w:ascii="Calibri" w:hAnsi="Calibri" w:cs="Calibri"/>
                <w:b/>
                <w:bCs/>
                <w:sz w:val="20"/>
                <w:szCs w:val="20"/>
                <w:highlight w:val="yellow"/>
              </w:rPr>
            </w:pPr>
            <w:r w:rsidRPr="00090C06">
              <w:rPr>
                <w:rFonts w:ascii="Calibri" w:hAnsi="Calibri" w:cs="Calibri"/>
                <w:b/>
                <w:bCs/>
                <w:sz w:val="20"/>
                <w:szCs w:val="20"/>
                <w:lang w:val="it-IT"/>
              </w:rPr>
              <w:t>CACF02300X</w:t>
            </w:r>
          </w:p>
        </w:tc>
        <w:tc>
          <w:tcPr>
            <w:tcW w:w="5888" w:type="dxa"/>
            <w:vAlign w:val="center"/>
          </w:tcPr>
          <w:p w14:paraId="6E826518" w14:textId="0B7F39E8" w:rsidR="002B01E0" w:rsidRPr="00090C06" w:rsidRDefault="002B01E0" w:rsidP="004379DC">
            <w:pPr>
              <w:tabs>
                <w:tab w:val="left" w:pos="851"/>
              </w:tabs>
              <w:ind w:right="53"/>
              <w:jc w:val="center"/>
              <w:rPr>
                <w:rFonts w:ascii="Calibri" w:hAnsi="Calibri" w:cs="Calibri"/>
                <w:b/>
                <w:bCs/>
                <w:color w:val="C00000"/>
                <w:sz w:val="20"/>
                <w:szCs w:val="20"/>
                <w:lang w:val="it-IT"/>
              </w:rPr>
            </w:pPr>
            <w:r w:rsidRPr="00090C06">
              <w:rPr>
                <w:rFonts w:ascii="Calibri" w:hAnsi="Calibri" w:cs="Calibri"/>
                <w:b/>
                <w:bCs/>
                <w:color w:val="C00000"/>
                <w:sz w:val="20"/>
                <w:szCs w:val="20"/>
                <w:lang w:val="it-IT"/>
              </w:rPr>
              <w:t>OPERATORE DEL BENESSERE indirizzo 1: EROGAZIONE DI TRATTAMENTI DI ACCONCIATURA</w:t>
            </w:r>
          </w:p>
        </w:tc>
        <w:tc>
          <w:tcPr>
            <w:tcW w:w="2502" w:type="dxa"/>
            <w:vAlign w:val="center"/>
          </w:tcPr>
          <w:p w14:paraId="62B730C3" w14:textId="3578D5C5" w:rsidR="002B01E0" w:rsidRPr="00090C06" w:rsidRDefault="002B01E0" w:rsidP="002B01E0">
            <w:pPr>
              <w:tabs>
                <w:tab w:val="left" w:pos="851"/>
              </w:tabs>
              <w:ind w:right="1"/>
              <w:jc w:val="center"/>
              <w:rPr>
                <w:rFonts w:ascii="Calibri" w:hAnsi="Calibri" w:cs="Calibri"/>
                <w:b/>
                <w:bCs/>
                <w:sz w:val="20"/>
                <w:szCs w:val="20"/>
                <w:lang w:val="it-IT"/>
              </w:rPr>
            </w:pPr>
            <w:r w:rsidRPr="00090C06">
              <w:rPr>
                <w:rFonts w:ascii="Calibri" w:hAnsi="Calibri" w:cs="Calibri"/>
                <w:b/>
                <w:bCs/>
                <w:sz w:val="20"/>
                <w:szCs w:val="20"/>
                <w:lang w:val="it-IT"/>
              </w:rPr>
              <w:t>2970 ORE</w:t>
            </w:r>
          </w:p>
          <w:p w14:paraId="1B6D2AC1" w14:textId="2C4B6039" w:rsidR="002B01E0" w:rsidRPr="00090C06" w:rsidRDefault="002B01E0" w:rsidP="002B01E0">
            <w:pPr>
              <w:tabs>
                <w:tab w:val="left" w:pos="851"/>
              </w:tabs>
              <w:ind w:right="1"/>
              <w:jc w:val="center"/>
              <w:rPr>
                <w:rFonts w:ascii="Calibri" w:hAnsi="Calibri" w:cs="Calibri"/>
                <w:b/>
                <w:bCs/>
                <w:sz w:val="20"/>
                <w:szCs w:val="20"/>
                <w:lang w:val="it-IT"/>
              </w:rPr>
            </w:pPr>
            <w:r w:rsidRPr="00090C06">
              <w:rPr>
                <w:rFonts w:ascii="Calibri" w:hAnsi="Calibri" w:cs="Calibri"/>
                <w:sz w:val="20"/>
                <w:szCs w:val="20"/>
                <w:lang w:val="it-IT"/>
              </w:rPr>
              <w:t>990 per annualità</w:t>
            </w:r>
          </w:p>
        </w:tc>
        <w:tc>
          <w:tcPr>
            <w:tcW w:w="2650" w:type="dxa"/>
            <w:vAlign w:val="center"/>
          </w:tcPr>
          <w:p w14:paraId="0438ECAD" w14:textId="77777777" w:rsidR="002B01E0" w:rsidRPr="00090C06" w:rsidRDefault="002B01E0" w:rsidP="002B01E0">
            <w:pPr>
              <w:tabs>
                <w:tab w:val="left" w:pos="851"/>
              </w:tabs>
              <w:jc w:val="center"/>
              <w:rPr>
                <w:rFonts w:ascii="Calibri" w:hAnsi="Calibri" w:cs="Calibri"/>
                <w:b/>
                <w:bCs/>
                <w:sz w:val="20"/>
                <w:szCs w:val="20"/>
                <w:u w:val="single"/>
                <w:lang w:val="it-IT"/>
              </w:rPr>
            </w:pPr>
            <w:r w:rsidRPr="00090C06">
              <w:rPr>
                <w:rFonts w:ascii="Calibri" w:hAnsi="Calibri" w:cs="Calibri"/>
                <w:b/>
                <w:bCs/>
                <w:sz w:val="20"/>
                <w:szCs w:val="20"/>
                <w:u w:val="single"/>
                <w:lang w:val="it-IT"/>
              </w:rPr>
              <w:t>CAGLIARI</w:t>
            </w:r>
          </w:p>
          <w:p w14:paraId="460DEA48" w14:textId="77ADB90F" w:rsidR="002B01E0" w:rsidRPr="00090C06" w:rsidRDefault="002B01E0" w:rsidP="002B01E0">
            <w:pPr>
              <w:tabs>
                <w:tab w:val="left" w:pos="851"/>
              </w:tabs>
              <w:jc w:val="center"/>
              <w:rPr>
                <w:rFonts w:ascii="Calibri" w:hAnsi="Calibri" w:cs="Calibri"/>
                <w:b/>
                <w:bCs/>
                <w:sz w:val="20"/>
                <w:szCs w:val="20"/>
                <w:lang w:val="it-IT"/>
              </w:rPr>
            </w:pPr>
            <w:r w:rsidRPr="00090C06">
              <w:rPr>
                <w:rFonts w:ascii="Calibri" w:hAnsi="Calibri" w:cs="Calibri"/>
                <w:b/>
                <w:bCs/>
                <w:sz w:val="20"/>
                <w:szCs w:val="20"/>
                <w:lang w:val="it-IT"/>
              </w:rPr>
              <w:t>VIA XXVIII FEBBRAIO, 21</w:t>
            </w:r>
          </w:p>
        </w:tc>
        <w:tc>
          <w:tcPr>
            <w:tcW w:w="1177" w:type="dxa"/>
            <w:vAlign w:val="center"/>
          </w:tcPr>
          <w:p w14:paraId="1EE1A087" w14:textId="0D4C71C3" w:rsidR="002B01E0" w:rsidRPr="00090C06" w:rsidRDefault="002B01E0" w:rsidP="002B01E0">
            <w:pPr>
              <w:tabs>
                <w:tab w:val="left" w:pos="851"/>
              </w:tabs>
              <w:jc w:val="center"/>
              <w:rPr>
                <w:rFonts w:ascii="Calibri" w:hAnsi="Calibri" w:cs="Calibri"/>
                <w:b/>
                <w:bCs/>
                <w:sz w:val="20"/>
                <w:szCs w:val="20"/>
                <w:highlight w:val="yellow"/>
                <w:lang w:val="it-IT"/>
              </w:rPr>
            </w:pPr>
            <w:r w:rsidRPr="00D30EDD">
              <w:rPr>
                <w:rFonts w:ascii="Calibri" w:hAnsi="Calibri" w:cs="Calibri"/>
                <w:b/>
                <w:bCs/>
                <w:sz w:val="20"/>
                <w:szCs w:val="20"/>
                <w:lang w:val="it-IT"/>
              </w:rPr>
              <w:t>18</w:t>
            </w:r>
          </w:p>
        </w:tc>
      </w:tr>
      <w:tr w:rsidR="002B01E0" w:rsidRPr="00090C06" w14:paraId="5433322E" w14:textId="77777777" w:rsidTr="004379DC">
        <w:trPr>
          <w:trHeight w:val="513"/>
        </w:trPr>
        <w:tc>
          <w:tcPr>
            <w:tcW w:w="2350" w:type="dxa"/>
            <w:vAlign w:val="center"/>
          </w:tcPr>
          <w:p w14:paraId="00A95B90" w14:textId="6A92EBD1" w:rsidR="002B01E0" w:rsidRPr="00090C06" w:rsidRDefault="002B01E0" w:rsidP="002B01E0">
            <w:pPr>
              <w:tabs>
                <w:tab w:val="left" w:pos="851"/>
                <w:tab w:val="left" w:pos="1584"/>
              </w:tabs>
              <w:ind w:right="29"/>
              <w:jc w:val="center"/>
              <w:rPr>
                <w:rFonts w:ascii="Calibri" w:hAnsi="Calibri" w:cs="Calibri"/>
                <w:b/>
                <w:bCs/>
                <w:sz w:val="20"/>
                <w:szCs w:val="20"/>
              </w:rPr>
            </w:pPr>
            <w:r w:rsidRPr="00090C06">
              <w:rPr>
                <w:rFonts w:ascii="Calibri" w:hAnsi="Calibri" w:cs="Calibri"/>
                <w:b/>
                <w:bCs/>
                <w:sz w:val="20"/>
                <w:szCs w:val="20"/>
                <w:lang w:val="it-IT"/>
              </w:rPr>
              <w:t>CACF02300X</w:t>
            </w:r>
          </w:p>
        </w:tc>
        <w:tc>
          <w:tcPr>
            <w:tcW w:w="5888" w:type="dxa"/>
            <w:vAlign w:val="center"/>
          </w:tcPr>
          <w:p w14:paraId="7EB51C09" w14:textId="339AD746" w:rsidR="002B01E0" w:rsidRPr="003621D9" w:rsidRDefault="002B01E0" w:rsidP="002B01E0">
            <w:pPr>
              <w:tabs>
                <w:tab w:val="left" w:pos="851"/>
              </w:tabs>
              <w:ind w:right="53"/>
              <w:jc w:val="center"/>
              <w:rPr>
                <w:rFonts w:ascii="Calibri" w:hAnsi="Calibri" w:cs="Calibri"/>
                <w:b/>
                <w:bCs/>
                <w:color w:val="C00000"/>
                <w:sz w:val="20"/>
                <w:szCs w:val="20"/>
                <w:lang w:val="it-IT"/>
              </w:rPr>
            </w:pPr>
            <w:r w:rsidRPr="00090C06">
              <w:rPr>
                <w:rFonts w:ascii="Calibri" w:hAnsi="Calibri" w:cs="Calibri"/>
                <w:b/>
                <w:bCs/>
                <w:color w:val="C00000"/>
                <w:sz w:val="20"/>
                <w:szCs w:val="20"/>
                <w:lang w:val="it-IT"/>
              </w:rPr>
              <w:t>OPERATORE DEL BENESSERE indirizzo 2: EROGAZIONE DEI SERVIZI DI TRATTAMENTO ESTETICO</w:t>
            </w:r>
          </w:p>
        </w:tc>
        <w:tc>
          <w:tcPr>
            <w:tcW w:w="2502" w:type="dxa"/>
            <w:vAlign w:val="center"/>
          </w:tcPr>
          <w:p w14:paraId="4D2B87A9" w14:textId="5EA17420" w:rsidR="002B01E0" w:rsidRPr="00090C06" w:rsidRDefault="002B01E0" w:rsidP="002B01E0">
            <w:pPr>
              <w:tabs>
                <w:tab w:val="left" w:pos="851"/>
              </w:tabs>
              <w:ind w:right="1"/>
              <w:jc w:val="center"/>
              <w:rPr>
                <w:rFonts w:ascii="Calibri" w:hAnsi="Calibri" w:cs="Calibri"/>
                <w:b/>
                <w:bCs/>
                <w:sz w:val="20"/>
                <w:szCs w:val="20"/>
                <w:lang w:val="it-IT"/>
              </w:rPr>
            </w:pPr>
            <w:r w:rsidRPr="00090C06">
              <w:rPr>
                <w:rFonts w:ascii="Calibri" w:hAnsi="Calibri" w:cs="Calibri"/>
                <w:b/>
                <w:bCs/>
                <w:sz w:val="20"/>
                <w:szCs w:val="20"/>
                <w:lang w:val="it-IT"/>
              </w:rPr>
              <w:t>2970 ORE</w:t>
            </w:r>
          </w:p>
          <w:p w14:paraId="050188EC" w14:textId="28D6A2AD" w:rsidR="002B01E0" w:rsidRPr="00090C06" w:rsidRDefault="002B01E0" w:rsidP="002B01E0">
            <w:pPr>
              <w:tabs>
                <w:tab w:val="left" w:pos="851"/>
              </w:tabs>
              <w:ind w:right="1"/>
              <w:jc w:val="center"/>
              <w:rPr>
                <w:rFonts w:ascii="Calibri" w:hAnsi="Calibri" w:cs="Calibri"/>
                <w:b/>
                <w:bCs/>
                <w:sz w:val="20"/>
                <w:szCs w:val="20"/>
              </w:rPr>
            </w:pPr>
            <w:r w:rsidRPr="00090C06">
              <w:rPr>
                <w:rFonts w:ascii="Calibri" w:hAnsi="Calibri" w:cs="Calibri"/>
                <w:sz w:val="20"/>
                <w:szCs w:val="20"/>
                <w:lang w:val="it-IT"/>
              </w:rPr>
              <w:t>990 per annualità</w:t>
            </w:r>
          </w:p>
        </w:tc>
        <w:tc>
          <w:tcPr>
            <w:tcW w:w="2650" w:type="dxa"/>
            <w:vAlign w:val="center"/>
          </w:tcPr>
          <w:p w14:paraId="1CC2E213" w14:textId="77777777" w:rsidR="002B01E0" w:rsidRPr="00090C06" w:rsidRDefault="002B01E0" w:rsidP="002B01E0">
            <w:pPr>
              <w:tabs>
                <w:tab w:val="left" w:pos="851"/>
              </w:tabs>
              <w:jc w:val="center"/>
              <w:rPr>
                <w:rFonts w:ascii="Calibri" w:hAnsi="Calibri" w:cs="Calibri"/>
                <w:b/>
                <w:bCs/>
                <w:sz w:val="20"/>
                <w:szCs w:val="20"/>
                <w:u w:val="single"/>
                <w:lang w:val="it-IT"/>
              </w:rPr>
            </w:pPr>
            <w:r w:rsidRPr="00090C06">
              <w:rPr>
                <w:rFonts w:ascii="Calibri" w:hAnsi="Calibri" w:cs="Calibri"/>
                <w:b/>
                <w:bCs/>
                <w:sz w:val="20"/>
                <w:szCs w:val="20"/>
                <w:u w:val="single"/>
                <w:lang w:val="it-IT"/>
              </w:rPr>
              <w:t>CAGLIARI</w:t>
            </w:r>
          </w:p>
          <w:p w14:paraId="26EE7EC2" w14:textId="72F0DD3E" w:rsidR="002B01E0" w:rsidRPr="00090C06" w:rsidRDefault="002B01E0" w:rsidP="002B01E0">
            <w:pPr>
              <w:tabs>
                <w:tab w:val="left" w:pos="851"/>
              </w:tabs>
              <w:jc w:val="center"/>
              <w:rPr>
                <w:rFonts w:ascii="Calibri" w:hAnsi="Calibri" w:cs="Calibri"/>
                <w:b/>
                <w:bCs/>
                <w:sz w:val="20"/>
                <w:szCs w:val="20"/>
                <w:u w:val="single"/>
              </w:rPr>
            </w:pPr>
            <w:r w:rsidRPr="00090C06">
              <w:rPr>
                <w:rFonts w:ascii="Calibri" w:hAnsi="Calibri" w:cs="Calibri"/>
                <w:b/>
                <w:bCs/>
                <w:sz w:val="20"/>
                <w:szCs w:val="20"/>
                <w:lang w:val="it-IT"/>
              </w:rPr>
              <w:t>VIA XXVIII FEBBRAIO, 21</w:t>
            </w:r>
          </w:p>
        </w:tc>
        <w:tc>
          <w:tcPr>
            <w:tcW w:w="1177" w:type="dxa"/>
            <w:shd w:val="clear" w:color="auto" w:fill="FFFFFF" w:themeFill="background1"/>
            <w:vAlign w:val="center"/>
          </w:tcPr>
          <w:p w14:paraId="268194B9" w14:textId="32FF388D" w:rsidR="002B01E0" w:rsidRPr="00D30EDD" w:rsidRDefault="002B01E0" w:rsidP="002B01E0">
            <w:pPr>
              <w:tabs>
                <w:tab w:val="left" w:pos="851"/>
              </w:tabs>
              <w:jc w:val="center"/>
              <w:rPr>
                <w:rFonts w:ascii="Calibri" w:hAnsi="Calibri" w:cs="Calibri"/>
                <w:b/>
                <w:bCs/>
                <w:sz w:val="20"/>
                <w:szCs w:val="20"/>
                <w:lang w:val="it-IT"/>
              </w:rPr>
            </w:pPr>
            <w:r w:rsidRPr="00D30EDD">
              <w:rPr>
                <w:rFonts w:ascii="Calibri" w:hAnsi="Calibri" w:cs="Calibri"/>
                <w:b/>
                <w:bCs/>
                <w:sz w:val="20"/>
                <w:szCs w:val="20"/>
                <w:lang w:val="it-IT"/>
              </w:rPr>
              <w:t>18</w:t>
            </w:r>
          </w:p>
        </w:tc>
      </w:tr>
    </w:tbl>
    <w:p w14:paraId="4133E8BF" w14:textId="77777777" w:rsidR="00117D3E" w:rsidRPr="00090C06" w:rsidRDefault="00117D3E" w:rsidP="002B01E0">
      <w:pPr>
        <w:tabs>
          <w:tab w:val="left" w:pos="851"/>
        </w:tabs>
        <w:ind w:right="567"/>
        <w:jc w:val="center"/>
        <w:rPr>
          <w:rFonts w:ascii="Calibri" w:hAnsi="Calibri" w:cs="Calibri"/>
          <w:sz w:val="6"/>
          <w:szCs w:val="6"/>
        </w:rPr>
      </w:pPr>
    </w:p>
    <w:tbl>
      <w:tblPr>
        <w:tblStyle w:val="Grigliatabella"/>
        <w:tblW w:w="14596" w:type="dxa"/>
        <w:tblLook w:val="04A0" w:firstRow="1" w:lastRow="0" w:firstColumn="1" w:lastColumn="0" w:noHBand="0" w:noVBand="1"/>
      </w:tblPr>
      <w:tblGrid>
        <w:gridCol w:w="2354"/>
        <w:gridCol w:w="5900"/>
        <w:gridCol w:w="2507"/>
        <w:gridCol w:w="2655"/>
        <w:gridCol w:w="1180"/>
      </w:tblGrid>
      <w:tr w:rsidR="002B01E0" w:rsidRPr="00090C06" w14:paraId="3522FB76" w14:textId="77777777" w:rsidTr="004379DC">
        <w:trPr>
          <w:trHeight w:val="509"/>
        </w:trPr>
        <w:tc>
          <w:tcPr>
            <w:tcW w:w="2354" w:type="dxa"/>
            <w:vAlign w:val="center"/>
          </w:tcPr>
          <w:p w14:paraId="15DBA2F6" w14:textId="2F4481F9" w:rsidR="002B01E0" w:rsidRPr="00090C06" w:rsidRDefault="002B01E0" w:rsidP="002B01E0">
            <w:pPr>
              <w:tabs>
                <w:tab w:val="left" w:pos="851"/>
              </w:tabs>
              <w:jc w:val="center"/>
              <w:rPr>
                <w:rFonts w:ascii="Calibri" w:hAnsi="Calibri" w:cs="Calibri"/>
                <w:sz w:val="20"/>
                <w:szCs w:val="20"/>
              </w:rPr>
            </w:pPr>
            <w:r w:rsidRPr="00090C06">
              <w:rPr>
                <w:rFonts w:ascii="Calibri" w:hAnsi="Calibri" w:cs="Calibri"/>
                <w:sz w:val="20"/>
                <w:szCs w:val="20"/>
                <w:lang w:val="it-IT"/>
              </w:rPr>
              <w:t>Codice Meccanografico CFP SANLURI</w:t>
            </w:r>
          </w:p>
        </w:tc>
        <w:tc>
          <w:tcPr>
            <w:tcW w:w="5900" w:type="dxa"/>
            <w:vAlign w:val="center"/>
          </w:tcPr>
          <w:p w14:paraId="54C3EAE0" w14:textId="1D18BAED" w:rsidR="002B01E0" w:rsidRPr="00090C06" w:rsidRDefault="002B01E0" w:rsidP="002B01E0">
            <w:pPr>
              <w:tabs>
                <w:tab w:val="left" w:pos="851"/>
              </w:tabs>
              <w:jc w:val="center"/>
              <w:rPr>
                <w:rFonts w:ascii="Calibri" w:hAnsi="Calibri" w:cs="Calibri"/>
                <w:sz w:val="20"/>
                <w:szCs w:val="20"/>
                <w:lang w:val="it-IT"/>
              </w:rPr>
            </w:pPr>
            <w:r w:rsidRPr="00090C06">
              <w:rPr>
                <w:rFonts w:ascii="Calibri" w:hAnsi="Calibri" w:cs="Calibri"/>
                <w:sz w:val="20"/>
                <w:szCs w:val="20"/>
                <w:lang w:val="it-IT"/>
              </w:rPr>
              <w:t>Denominazione Figura Professionale - (livello EQF 3)</w:t>
            </w:r>
          </w:p>
        </w:tc>
        <w:tc>
          <w:tcPr>
            <w:tcW w:w="2507" w:type="dxa"/>
            <w:vAlign w:val="center"/>
          </w:tcPr>
          <w:p w14:paraId="7B16639F" w14:textId="77777777" w:rsidR="002B01E0" w:rsidRPr="00090C06" w:rsidRDefault="002B01E0" w:rsidP="002B01E0">
            <w:pPr>
              <w:tabs>
                <w:tab w:val="left" w:pos="851"/>
              </w:tabs>
              <w:ind w:right="1"/>
              <w:jc w:val="center"/>
              <w:rPr>
                <w:rFonts w:ascii="Calibri" w:hAnsi="Calibri" w:cs="Calibri"/>
                <w:sz w:val="20"/>
                <w:szCs w:val="20"/>
                <w:lang w:val="it-IT"/>
              </w:rPr>
            </w:pPr>
            <w:r w:rsidRPr="00090C06">
              <w:rPr>
                <w:rFonts w:ascii="Calibri" w:hAnsi="Calibri" w:cs="Calibri"/>
                <w:sz w:val="20"/>
                <w:szCs w:val="20"/>
                <w:lang w:val="it-IT"/>
              </w:rPr>
              <w:t>Durata</w:t>
            </w:r>
          </w:p>
        </w:tc>
        <w:tc>
          <w:tcPr>
            <w:tcW w:w="2655" w:type="dxa"/>
            <w:vAlign w:val="center"/>
          </w:tcPr>
          <w:p w14:paraId="24F8B935" w14:textId="77777777" w:rsidR="002B01E0" w:rsidRPr="00090C06" w:rsidRDefault="002B01E0" w:rsidP="002B01E0">
            <w:pPr>
              <w:tabs>
                <w:tab w:val="left" w:pos="851"/>
              </w:tabs>
              <w:jc w:val="center"/>
              <w:rPr>
                <w:rFonts w:ascii="Calibri" w:hAnsi="Calibri" w:cs="Calibri"/>
                <w:sz w:val="20"/>
                <w:szCs w:val="20"/>
                <w:lang w:val="it-IT"/>
              </w:rPr>
            </w:pPr>
            <w:r w:rsidRPr="00090C06">
              <w:rPr>
                <w:rFonts w:ascii="Calibri" w:hAnsi="Calibri" w:cs="Calibri"/>
                <w:sz w:val="20"/>
                <w:szCs w:val="20"/>
                <w:lang w:val="it-IT"/>
              </w:rPr>
              <w:t>Sede di svolgimento</w:t>
            </w:r>
          </w:p>
        </w:tc>
        <w:tc>
          <w:tcPr>
            <w:tcW w:w="1180" w:type="dxa"/>
            <w:vAlign w:val="center"/>
          </w:tcPr>
          <w:p w14:paraId="74E5F633" w14:textId="77777777" w:rsidR="002B01E0" w:rsidRPr="00090C06" w:rsidRDefault="002B01E0" w:rsidP="002B01E0">
            <w:pPr>
              <w:tabs>
                <w:tab w:val="left" w:pos="851"/>
              </w:tabs>
              <w:jc w:val="center"/>
              <w:rPr>
                <w:rFonts w:ascii="Calibri" w:hAnsi="Calibri" w:cs="Calibri"/>
                <w:sz w:val="20"/>
                <w:szCs w:val="20"/>
                <w:lang w:val="it-IT"/>
              </w:rPr>
            </w:pPr>
            <w:r w:rsidRPr="00090C06">
              <w:rPr>
                <w:rFonts w:ascii="Calibri" w:hAnsi="Calibri" w:cs="Calibri"/>
                <w:sz w:val="20"/>
                <w:szCs w:val="20"/>
                <w:lang w:val="it-IT"/>
              </w:rPr>
              <w:t>Numero Allievi</w:t>
            </w:r>
          </w:p>
        </w:tc>
      </w:tr>
      <w:tr w:rsidR="002B01E0" w:rsidRPr="00090C06" w14:paraId="2B8CF357" w14:textId="77777777" w:rsidTr="004379DC">
        <w:trPr>
          <w:trHeight w:val="509"/>
        </w:trPr>
        <w:tc>
          <w:tcPr>
            <w:tcW w:w="2354" w:type="dxa"/>
            <w:vAlign w:val="center"/>
          </w:tcPr>
          <w:p w14:paraId="078EDBA4" w14:textId="53214D74" w:rsidR="002B01E0" w:rsidRPr="00090C06" w:rsidRDefault="002B01E0" w:rsidP="002B01E0">
            <w:pPr>
              <w:tabs>
                <w:tab w:val="left" w:pos="851"/>
                <w:tab w:val="left" w:pos="1584"/>
              </w:tabs>
              <w:ind w:right="29"/>
              <w:jc w:val="center"/>
              <w:rPr>
                <w:rFonts w:ascii="Calibri" w:hAnsi="Calibri" w:cs="Calibri"/>
                <w:b/>
                <w:bCs/>
                <w:sz w:val="20"/>
                <w:szCs w:val="20"/>
                <w:highlight w:val="yellow"/>
              </w:rPr>
            </w:pPr>
            <w:r w:rsidRPr="00090C06">
              <w:rPr>
                <w:rFonts w:ascii="Calibri" w:hAnsi="Calibri" w:cs="Calibri"/>
                <w:b/>
                <w:bCs/>
                <w:sz w:val="20"/>
                <w:szCs w:val="20"/>
                <w:lang w:val="it-IT"/>
              </w:rPr>
              <w:t>SUCF01900P</w:t>
            </w:r>
          </w:p>
        </w:tc>
        <w:tc>
          <w:tcPr>
            <w:tcW w:w="5900" w:type="dxa"/>
            <w:vAlign w:val="center"/>
          </w:tcPr>
          <w:p w14:paraId="4F32610B" w14:textId="58C7E55F" w:rsidR="002B01E0" w:rsidRPr="00090C06" w:rsidRDefault="002B01E0" w:rsidP="002B01E0">
            <w:pPr>
              <w:tabs>
                <w:tab w:val="left" w:pos="851"/>
              </w:tabs>
              <w:ind w:right="53"/>
              <w:jc w:val="center"/>
              <w:rPr>
                <w:rFonts w:ascii="Calibri" w:hAnsi="Calibri" w:cs="Calibri"/>
                <w:b/>
                <w:bCs/>
                <w:color w:val="C00000"/>
                <w:sz w:val="20"/>
                <w:szCs w:val="20"/>
                <w:lang w:val="it-IT"/>
              </w:rPr>
            </w:pPr>
            <w:r w:rsidRPr="00090C06">
              <w:rPr>
                <w:rFonts w:ascii="Calibri" w:hAnsi="Calibri" w:cs="Calibri"/>
                <w:b/>
                <w:bCs/>
                <w:color w:val="C00000"/>
                <w:sz w:val="20"/>
                <w:szCs w:val="20"/>
                <w:lang w:val="it-IT"/>
              </w:rPr>
              <w:t>OPERATORE DEL BENESSERE indirizzo 2: EROGAZIONE DEI SERVIZI DI TRATTAMENTO ESTETICO</w:t>
            </w:r>
          </w:p>
        </w:tc>
        <w:tc>
          <w:tcPr>
            <w:tcW w:w="2507" w:type="dxa"/>
            <w:vAlign w:val="center"/>
          </w:tcPr>
          <w:p w14:paraId="5549353A" w14:textId="1D6489C3" w:rsidR="002B01E0" w:rsidRPr="00090C06" w:rsidRDefault="002B01E0" w:rsidP="002B01E0">
            <w:pPr>
              <w:tabs>
                <w:tab w:val="left" w:pos="851"/>
              </w:tabs>
              <w:ind w:right="1"/>
              <w:jc w:val="center"/>
              <w:rPr>
                <w:rFonts w:ascii="Calibri" w:hAnsi="Calibri" w:cs="Calibri"/>
                <w:b/>
                <w:bCs/>
                <w:sz w:val="20"/>
                <w:szCs w:val="20"/>
                <w:lang w:val="it-IT"/>
              </w:rPr>
            </w:pPr>
            <w:r w:rsidRPr="00090C06">
              <w:rPr>
                <w:rFonts w:ascii="Calibri" w:hAnsi="Calibri" w:cs="Calibri"/>
                <w:b/>
                <w:bCs/>
                <w:sz w:val="20"/>
                <w:szCs w:val="20"/>
                <w:lang w:val="it-IT"/>
              </w:rPr>
              <w:t>2970 ORE</w:t>
            </w:r>
          </w:p>
          <w:p w14:paraId="5AC1D15D" w14:textId="227A9F97" w:rsidR="002B01E0" w:rsidRPr="00090C06" w:rsidRDefault="002B01E0" w:rsidP="002B01E0">
            <w:pPr>
              <w:tabs>
                <w:tab w:val="left" w:pos="851"/>
              </w:tabs>
              <w:ind w:right="1"/>
              <w:jc w:val="center"/>
              <w:rPr>
                <w:rFonts w:ascii="Calibri" w:hAnsi="Calibri" w:cs="Calibri"/>
                <w:b/>
                <w:bCs/>
                <w:sz w:val="20"/>
                <w:szCs w:val="20"/>
                <w:lang w:val="it-IT"/>
              </w:rPr>
            </w:pPr>
            <w:r w:rsidRPr="00090C06">
              <w:rPr>
                <w:rFonts w:ascii="Calibri" w:hAnsi="Calibri" w:cs="Calibri"/>
                <w:sz w:val="20"/>
                <w:szCs w:val="20"/>
                <w:lang w:val="it-IT"/>
              </w:rPr>
              <w:t>990 per annualità</w:t>
            </w:r>
          </w:p>
        </w:tc>
        <w:tc>
          <w:tcPr>
            <w:tcW w:w="2655" w:type="dxa"/>
            <w:vAlign w:val="center"/>
          </w:tcPr>
          <w:p w14:paraId="60DD3D04" w14:textId="3505C998" w:rsidR="002B01E0" w:rsidRPr="00090C06" w:rsidRDefault="002B01E0" w:rsidP="002B01E0">
            <w:pPr>
              <w:tabs>
                <w:tab w:val="left" w:pos="851"/>
              </w:tabs>
              <w:jc w:val="center"/>
              <w:rPr>
                <w:rFonts w:ascii="Calibri" w:hAnsi="Calibri" w:cs="Calibri"/>
                <w:b/>
                <w:bCs/>
                <w:sz w:val="20"/>
                <w:szCs w:val="20"/>
                <w:u w:val="single"/>
                <w:lang w:val="it-IT"/>
              </w:rPr>
            </w:pPr>
            <w:r w:rsidRPr="00090C06">
              <w:rPr>
                <w:rFonts w:ascii="Calibri" w:hAnsi="Calibri" w:cs="Calibri"/>
                <w:b/>
                <w:bCs/>
                <w:sz w:val="20"/>
                <w:szCs w:val="20"/>
                <w:u w:val="single"/>
                <w:lang w:val="it-IT"/>
              </w:rPr>
              <w:t>SANLURI</w:t>
            </w:r>
          </w:p>
          <w:p w14:paraId="5889CBFA" w14:textId="3F3AADA8" w:rsidR="002B01E0" w:rsidRPr="00090C06" w:rsidRDefault="002B01E0" w:rsidP="002B01E0">
            <w:pPr>
              <w:tabs>
                <w:tab w:val="left" w:pos="851"/>
              </w:tabs>
              <w:jc w:val="center"/>
              <w:rPr>
                <w:rFonts w:ascii="Calibri" w:hAnsi="Calibri" w:cs="Calibri"/>
                <w:b/>
                <w:bCs/>
                <w:sz w:val="20"/>
                <w:szCs w:val="20"/>
                <w:lang w:val="it-IT"/>
              </w:rPr>
            </w:pPr>
            <w:r>
              <w:rPr>
                <w:rFonts w:ascii="Calibri" w:hAnsi="Calibri" w:cs="Calibri"/>
                <w:b/>
                <w:bCs/>
                <w:sz w:val="20"/>
                <w:szCs w:val="20"/>
                <w:lang w:val="it-IT"/>
              </w:rPr>
              <w:t>VIA CASTELLO</w:t>
            </w:r>
            <w:r w:rsidRPr="00090C06">
              <w:rPr>
                <w:rFonts w:ascii="Calibri" w:hAnsi="Calibri" w:cs="Calibri"/>
                <w:b/>
                <w:bCs/>
                <w:sz w:val="20"/>
                <w:szCs w:val="20"/>
                <w:lang w:val="it-IT"/>
              </w:rPr>
              <w:t>, 29</w:t>
            </w:r>
          </w:p>
        </w:tc>
        <w:tc>
          <w:tcPr>
            <w:tcW w:w="1180" w:type="dxa"/>
            <w:vAlign w:val="center"/>
          </w:tcPr>
          <w:p w14:paraId="396324F1" w14:textId="77777777" w:rsidR="002B01E0" w:rsidRPr="00090C06" w:rsidRDefault="002B01E0" w:rsidP="002B01E0">
            <w:pPr>
              <w:tabs>
                <w:tab w:val="left" w:pos="851"/>
              </w:tabs>
              <w:jc w:val="center"/>
              <w:rPr>
                <w:rFonts w:ascii="Calibri" w:hAnsi="Calibri" w:cs="Calibri"/>
                <w:b/>
                <w:bCs/>
                <w:sz w:val="20"/>
                <w:szCs w:val="20"/>
                <w:lang w:val="it-IT"/>
              </w:rPr>
            </w:pPr>
            <w:r w:rsidRPr="0017664B">
              <w:rPr>
                <w:rFonts w:ascii="Calibri" w:hAnsi="Calibri" w:cs="Calibri"/>
                <w:b/>
                <w:bCs/>
                <w:sz w:val="20"/>
                <w:szCs w:val="20"/>
                <w:lang w:val="it-IT"/>
              </w:rPr>
              <w:t>15</w:t>
            </w:r>
          </w:p>
        </w:tc>
      </w:tr>
    </w:tbl>
    <w:p w14:paraId="484B5978" w14:textId="77777777" w:rsidR="000C68CC" w:rsidRPr="00090C06" w:rsidRDefault="000C68CC">
      <w:pPr>
        <w:tabs>
          <w:tab w:val="left" w:pos="851"/>
        </w:tabs>
        <w:ind w:right="567"/>
        <w:jc w:val="center"/>
        <w:rPr>
          <w:rFonts w:ascii="Calibri" w:hAnsi="Calibri" w:cs="Calibri"/>
          <w:sz w:val="6"/>
          <w:szCs w:val="6"/>
        </w:rPr>
      </w:pPr>
    </w:p>
    <w:p w14:paraId="3DC85D46" w14:textId="60DBFDBE" w:rsidR="000C68CC" w:rsidRDefault="000C68CC" w:rsidP="000671DB">
      <w:pPr>
        <w:tabs>
          <w:tab w:val="left" w:pos="851"/>
        </w:tabs>
        <w:spacing w:after="0"/>
        <w:ind w:right="340"/>
        <w:jc w:val="both"/>
        <w:rPr>
          <w:rFonts w:ascii="Calibri" w:hAnsi="Calibri" w:cs="Calibri"/>
          <w:sz w:val="20"/>
          <w:szCs w:val="20"/>
        </w:rPr>
      </w:pPr>
      <w:r w:rsidRPr="002B01E0">
        <w:rPr>
          <w:rFonts w:ascii="Calibri" w:hAnsi="Calibri" w:cs="Calibri"/>
          <w:sz w:val="20"/>
          <w:szCs w:val="20"/>
        </w:rPr>
        <w:t xml:space="preserve">Il Centro Italiano Opere Femminili Salesiane Sardegna, CIOFS-FP Sardegna, </w:t>
      </w:r>
      <w:r w:rsidR="00024EAB" w:rsidRPr="002B01E0">
        <w:rPr>
          <w:rFonts w:ascii="Calibri" w:hAnsi="Calibri" w:cs="Calibri"/>
          <w:b/>
          <w:bCs/>
          <w:sz w:val="20"/>
          <w:szCs w:val="20"/>
        </w:rPr>
        <w:t>COMUNICA CHE SONO</w:t>
      </w:r>
      <w:r w:rsidR="00024EAB" w:rsidRPr="002B01E0">
        <w:rPr>
          <w:rFonts w:ascii="Calibri" w:hAnsi="Calibri" w:cs="Calibri"/>
          <w:sz w:val="20"/>
          <w:szCs w:val="20"/>
        </w:rPr>
        <w:t xml:space="preserve"> </w:t>
      </w:r>
      <w:r w:rsidR="00697819" w:rsidRPr="00697819">
        <w:rPr>
          <w:rFonts w:ascii="Calibri" w:hAnsi="Calibri" w:cs="Calibri"/>
          <w:b/>
          <w:bCs/>
          <w:sz w:val="20"/>
          <w:szCs w:val="20"/>
        </w:rPr>
        <w:t>RIAPERTE</w:t>
      </w:r>
      <w:r w:rsidR="00697819" w:rsidRPr="002B01E0">
        <w:rPr>
          <w:rFonts w:ascii="Calibri" w:hAnsi="Calibri" w:cs="Calibri"/>
          <w:b/>
          <w:bCs/>
          <w:sz w:val="20"/>
          <w:szCs w:val="20"/>
        </w:rPr>
        <w:t xml:space="preserve"> </w:t>
      </w:r>
      <w:r w:rsidRPr="002B01E0">
        <w:rPr>
          <w:rFonts w:ascii="Calibri" w:hAnsi="Calibri" w:cs="Calibri"/>
          <w:b/>
          <w:bCs/>
          <w:sz w:val="20"/>
          <w:szCs w:val="20"/>
        </w:rPr>
        <w:t>LE ISCRIZIONI</w:t>
      </w:r>
      <w:r w:rsidR="00156A17" w:rsidRPr="002B01E0">
        <w:rPr>
          <w:rFonts w:ascii="Calibri" w:hAnsi="Calibri" w:cs="Calibri"/>
          <w:b/>
          <w:bCs/>
          <w:sz w:val="20"/>
          <w:szCs w:val="20"/>
        </w:rPr>
        <w:t xml:space="preserve"> </w:t>
      </w:r>
      <w:r w:rsidRPr="002B01E0">
        <w:rPr>
          <w:rFonts w:ascii="Calibri" w:hAnsi="Calibri" w:cs="Calibri"/>
          <w:sz w:val="20"/>
          <w:szCs w:val="20"/>
        </w:rPr>
        <w:t xml:space="preserve">per la selezione dei candidati destinatari dei sopraindicati percorsi formativi per il conseguimento della QUALIFICA TRIENNALE IeFP in sistema duale (livello 3 EQF) di cui all’art.17, comma 1, lett. a) del d.lgs. 226/2005 per gli anni formativi 2025-2028. </w:t>
      </w:r>
    </w:p>
    <w:p w14:paraId="4B842F10" w14:textId="77777777" w:rsidR="002B01E0" w:rsidRPr="002B01E0" w:rsidRDefault="002B01E0" w:rsidP="000671DB">
      <w:pPr>
        <w:tabs>
          <w:tab w:val="left" w:pos="851"/>
        </w:tabs>
        <w:spacing w:after="0"/>
        <w:ind w:right="340"/>
        <w:jc w:val="both"/>
        <w:rPr>
          <w:rFonts w:ascii="Calibri" w:hAnsi="Calibri" w:cs="Calibri"/>
          <w:sz w:val="14"/>
          <w:szCs w:val="14"/>
        </w:rPr>
      </w:pPr>
    </w:p>
    <w:p w14:paraId="3408A965" w14:textId="2B4C1E54" w:rsidR="008352A1" w:rsidRPr="00090C06" w:rsidRDefault="00CD16BE" w:rsidP="000671DB">
      <w:pPr>
        <w:tabs>
          <w:tab w:val="left" w:pos="851"/>
        </w:tabs>
        <w:spacing w:after="0" w:line="240" w:lineRule="auto"/>
        <w:ind w:right="57"/>
        <w:jc w:val="both"/>
        <w:rPr>
          <w:rFonts w:ascii="Calibri" w:hAnsi="Calibri" w:cs="Calibri"/>
          <w:sz w:val="20"/>
          <w:szCs w:val="20"/>
        </w:rPr>
      </w:pPr>
      <w:r w:rsidRPr="00090C06">
        <w:rPr>
          <w:rFonts w:ascii="Calibri" w:hAnsi="Calibri" w:cs="Calibri"/>
          <w:b/>
          <w:bCs/>
          <w:color w:val="227ACB"/>
          <w:sz w:val="20"/>
          <w:szCs w:val="20"/>
        </w:rPr>
        <w:t>REQUISITI DEI DESTINATARI:</w:t>
      </w:r>
      <w:r w:rsidR="00117D3E" w:rsidRPr="00090C06">
        <w:rPr>
          <w:rFonts w:ascii="Calibri" w:hAnsi="Calibri" w:cs="Calibri"/>
          <w:sz w:val="20"/>
          <w:szCs w:val="20"/>
        </w:rPr>
        <w:t xml:space="preserve"> </w:t>
      </w:r>
      <w:r w:rsidR="000A1D08" w:rsidRPr="00090C06">
        <w:rPr>
          <w:rFonts w:ascii="Calibri" w:hAnsi="Calibri" w:cs="Calibri"/>
          <w:sz w:val="20"/>
          <w:szCs w:val="20"/>
        </w:rPr>
        <w:t xml:space="preserve">ragazze </w:t>
      </w:r>
      <w:r w:rsidR="000C68CC" w:rsidRPr="00090C06">
        <w:rPr>
          <w:rFonts w:ascii="Calibri" w:hAnsi="Calibri" w:cs="Calibri"/>
          <w:sz w:val="20"/>
          <w:szCs w:val="20"/>
        </w:rPr>
        <w:t xml:space="preserve">e ragazzi residenti o domiciliati in Sardegna, che non hanno assolto l’obbligo di istruzione e formazione, in possesso dei seguenti requisiti: </w:t>
      </w:r>
    </w:p>
    <w:p w14:paraId="311EB217" w14:textId="77777777" w:rsidR="000671DB" w:rsidRDefault="000C68CC" w:rsidP="000671DB">
      <w:pPr>
        <w:tabs>
          <w:tab w:val="left" w:pos="851"/>
        </w:tabs>
        <w:spacing w:after="0" w:line="240" w:lineRule="auto"/>
        <w:ind w:right="57"/>
        <w:jc w:val="both"/>
        <w:rPr>
          <w:rFonts w:ascii="Calibri" w:hAnsi="Calibri" w:cs="Calibri"/>
          <w:sz w:val="20"/>
          <w:szCs w:val="20"/>
        </w:rPr>
      </w:pPr>
      <w:r w:rsidRPr="00090C06">
        <w:rPr>
          <w:rFonts w:ascii="Calibri" w:hAnsi="Calibri" w:cs="Calibri"/>
          <w:sz w:val="20"/>
          <w:szCs w:val="20"/>
        </w:rPr>
        <w:t xml:space="preserve">- </w:t>
      </w:r>
      <w:r w:rsidR="00024EAB" w:rsidRPr="00090C06">
        <w:rPr>
          <w:rFonts w:ascii="Calibri" w:hAnsi="Calibri" w:cs="Calibri"/>
          <w:sz w:val="20"/>
          <w:szCs w:val="20"/>
        </w:rPr>
        <w:t>aver concluso la scuola secondaria di I grado (</w:t>
      </w:r>
      <w:r w:rsidRPr="00090C06">
        <w:rPr>
          <w:rFonts w:ascii="Calibri" w:hAnsi="Calibri" w:cs="Calibri"/>
          <w:sz w:val="20"/>
          <w:szCs w:val="20"/>
        </w:rPr>
        <w:t>LICENZA MEDIA</w:t>
      </w:r>
      <w:r w:rsidR="00024EAB" w:rsidRPr="00090C06">
        <w:rPr>
          <w:rFonts w:ascii="Calibri" w:hAnsi="Calibri" w:cs="Calibri"/>
          <w:sz w:val="20"/>
          <w:szCs w:val="20"/>
        </w:rPr>
        <w:t>)</w:t>
      </w:r>
      <w:r w:rsidRPr="00090C06">
        <w:rPr>
          <w:rFonts w:ascii="Calibri" w:hAnsi="Calibri" w:cs="Calibri"/>
          <w:sz w:val="20"/>
          <w:szCs w:val="20"/>
        </w:rPr>
        <w:t>;</w:t>
      </w:r>
      <w:r w:rsidR="000671DB">
        <w:rPr>
          <w:rFonts w:ascii="Calibri" w:hAnsi="Calibri" w:cs="Calibri"/>
          <w:sz w:val="20"/>
          <w:szCs w:val="20"/>
        </w:rPr>
        <w:t xml:space="preserve"> </w:t>
      </w:r>
    </w:p>
    <w:p w14:paraId="7EEB615C" w14:textId="698BBEAC" w:rsidR="00CD16BE" w:rsidRDefault="000C68CC" w:rsidP="000671DB">
      <w:pPr>
        <w:tabs>
          <w:tab w:val="left" w:pos="851"/>
        </w:tabs>
        <w:spacing w:after="0" w:line="240" w:lineRule="auto"/>
        <w:ind w:right="57"/>
        <w:jc w:val="both"/>
        <w:rPr>
          <w:rFonts w:ascii="Calibri" w:hAnsi="Calibri" w:cs="Calibri"/>
          <w:sz w:val="20"/>
          <w:szCs w:val="20"/>
        </w:rPr>
      </w:pPr>
      <w:r w:rsidRPr="00090C06">
        <w:rPr>
          <w:rFonts w:ascii="Calibri" w:hAnsi="Calibri" w:cs="Calibri"/>
          <w:sz w:val="20"/>
          <w:szCs w:val="20"/>
        </w:rPr>
        <w:t xml:space="preserve">- </w:t>
      </w:r>
      <w:r w:rsidR="000A1D08" w:rsidRPr="00090C06">
        <w:rPr>
          <w:rFonts w:ascii="Calibri" w:hAnsi="Calibri" w:cs="Calibri"/>
          <w:sz w:val="20"/>
          <w:szCs w:val="20"/>
        </w:rPr>
        <w:t xml:space="preserve">età inferiore ai 17 anni </w:t>
      </w:r>
      <w:r w:rsidRPr="00090C06">
        <w:rPr>
          <w:rFonts w:ascii="Calibri" w:hAnsi="Calibri" w:cs="Calibri"/>
          <w:sz w:val="20"/>
          <w:szCs w:val="20"/>
        </w:rPr>
        <w:t xml:space="preserve">(ovvero 16 anni e 364 giorni) </w:t>
      </w:r>
      <w:r w:rsidR="0021250C" w:rsidRPr="00090C06">
        <w:rPr>
          <w:rFonts w:ascii="Calibri" w:hAnsi="Calibri" w:cs="Calibri"/>
          <w:sz w:val="20"/>
          <w:szCs w:val="20"/>
        </w:rPr>
        <w:t>entro la data di avvio del calendario scolastico del primo anno del ciclo formativo triennale</w:t>
      </w:r>
      <w:r w:rsidRPr="00090C06">
        <w:rPr>
          <w:rFonts w:ascii="Calibri" w:hAnsi="Calibri" w:cs="Calibri"/>
          <w:sz w:val="20"/>
          <w:szCs w:val="20"/>
        </w:rPr>
        <w:t>.</w:t>
      </w:r>
    </w:p>
    <w:p w14:paraId="25BA2127" w14:textId="77777777" w:rsidR="00697819" w:rsidRDefault="00697819" w:rsidP="000671DB">
      <w:pPr>
        <w:tabs>
          <w:tab w:val="left" w:pos="851"/>
        </w:tabs>
        <w:spacing w:after="0" w:line="240" w:lineRule="auto"/>
        <w:ind w:right="57"/>
        <w:jc w:val="both"/>
        <w:rPr>
          <w:rFonts w:ascii="Calibri" w:hAnsi="Calibri" w:cs="Calibri"/>
          <w:b/>
          <w:bCs/>
          <w:color w:val="227ACB"/>
          <w:sz w:val="20"/>
          <w:szCs w:val="20"/>
        </w:rPr>
      </w:pPr>
    </w:p>
    <w:p w14:paraId="0E419651" w14:textId="3714BEBC" w:rsidR="00E03D3A" w:rsidRPr="00090C06" w:rsidRDefault="00CD16BE" w:rsidP="000671DB">
      <w:pPr>
        <w:tabs>
          <w:tab w:val="left" w:pos="851"/>
        </w:tabs>
        <w:spacing w:after="0" w:line="240" w:lineRule="auto"/>
        <w:ind w:right="57"/>
        <w:jc w:val="both"/>
        <w:rPr>
          <w:rFonts w:ascii="Calibri" w:hAnsi="Calibri" w:cs="Calibri"/>
          <w:sz w:val="20"/>
          <w:szCs w:val="20"/>
        </w:rPr>
      </w:pPr>
      <w:r w:rsidRPr="00090C06">
        <w:rPr>
          <w:rFonts w:ascii="Calibri" w:hAnsi="Calibri" w:cs="Calibri"/>
          <w:b/>
          <w:bCs/>
          <w:color w:val="227ACB"/>
          <w:sz w:val="20"/>
          <w:szCs w:val="20"/>
        </w:rPr>
        <w:t>MODALITÀ DI ISCRIZIONE:</w:t>
      </w:r>
      <w:r w:rsidRPr="00090C06">
        <w:rPr>
          <w:rFonts w:ascii="Calibri" w:hAnsi="Calibri" w:cs="Calibri"/>
          <w:sz w:val="20"/>
          <w:szCs w:val="20"/>
        </w:rPr>
        <w:t xml:space="preserve"> </w:t>
      </w:r>
      <w:r w:rsidRPr="00697819">
        <w:rPr>
          <w:rFonts w:ascii="Calibri" w:hAnsi="Calibri" w:cs="Calibri"/>
          <w:sz w:val="20"/>
          <w:szCs w:val="20"/>
        </w:rPr>
        <w:t xml:space="preserve">le iscrizioni dovranno essere effettuate </w:t>
      </w:r>
      <w:r w:rsidR="00376391" w:rsidRPr="00697819">
        <w:rPr>
          <w:rFonts w:ascii="Calibri" w:hAnsi="Calibri" w:cs="Calibri"/>
          <w:sz w:val="20"/>
          <w:szCs w:val="20"/>
        </w:rPr>
        <w:t xml:space="preserve">attraverso la specifica funzionalità disponibile </w:t>
      </w:r>
      <w:proofErr w:type="gramStart"/>
      <w:r w:rsidR="00376391" w:rsidRPr="00697819">
        <w:rPr>
          <w:rFonts w:ascii="Calibri" w:hAnsi="Calibri" w:cs="Calibri"/>
          <w:sz w:val="20"/>
          <w:szCs w:val="20"/>
        </w:rPr>
        <w:t xml:space="preserve">sul </w:t>
      </w:r>
      <w:r w:rsidR="00697819" w:rsidRPr="00697819">
        <w:rPr>
          <w:rFonts w:ascii="Calibri" w:hAnsi="Calibri" w:cs="Calibri"/>
          <w:sz w:val="20"/>
          <w:szCs w:val="20"/>
        </w:rPr>
        <w:t> portale</w:t>
      </w:r>
      <w:proofErr w:type="gramEnd"/>
      <w:r w:rsidR="00697819" w:rsidRPr="00697819">
        <w:rPr>
          <w:rFonts w:ascii="Calibri" w:hAnsi="Calibri" w:cs="Calibri"/>
          <w:sz w:val="20"/>
          <w:szCs w:val="20"/>
        </w:rPr>
        <w:t> </w:t>
      </w:r>
      <w:hyperlink r:id="rId7" w:history="1">
        <w:r w:rsidR="00697819" w:rsidRPr="00697819">
          <w:rPr>
            <w:rStyle w:val="Collegamentoipertestuale"/>
            <w:rFonts w:ascii="Calibri" w:hAnsi="Calibri" w:cs="Calibri"/>
            <w:sz w:val="20"/>
            <w:szCs w:val="20"/>
          </w:rPr>
          <w:t>Sardegna Lavoro</w:t>
        </w:r>
      </w:hyperlink>
      <w:r w:rsidR="00697819" w:rsidRPr="00697819">
        <w:rPr>
          <w:rFonts w:ascii="Calibri" w:hAnsi="Calibri" w:cs="Calibri"/>
          <w:sz w:val="20"/>
          <w:szCs w:val="20"/>
        </w:rPr>
        <w:t xml:space="preserve">, SIL Sardegna (DPT) </w:t>
      </w:r>
      <w:r w:rsidR="008352A1" w:rsidRPr="00697819">
        <w:rPr>
          <w:rFonts w:ascii="Calibri" w:hAnsi="Calibri" w:cs="Calibri"/>
          <w:sz w:val="20"/>
          <w:szCs w:val="20"/>
        </w:rPr>
        <w:t xml:space="preserve">a partire </w:t>
      </w:r>
      <w:r w:rsidR="008352A1" w:rsidRPr="00697819">
        <w:rPr>
          <w:rFonts w:ascii="Calibri" w:hAnsi="Calibri" w:cs="Calibri"/>
          <w:b/>
          <w:bCs/>
          <w:sz w:val="20"/>
          <w:szCs w:val="20"/>
        </w:rPr>
        <w:t xml:space="preserve">dalle </w:t>
      </w:r>
      <w:r w:rsidR="00156A17" w:rsidRPr="00697819">
        <w:rPr>
          <w:rFonts w:ascii="Calibri" w:hAnsi="Calibri" w:cs="Calibri"/>
          <w:b/>
          <w:bCs/>
          <w:sz w:val="20"/>
          <w:szCs w:val="20"/>
        </w:rPr>
        <w:t xml:space="preserve">ore </w:t>
      </w:r>
      <w:r w:rsidR="00376391" w:rsidRPr="00697819">
        <w:rPr>
          <w:rFonts w:ascii="Calibri" w:hAnsi="Calibri" w:cs="Calibri"/>
          <w:b/>
          <w:bCs/>
          <w:sz w:val="20"/>
          <w:szCs w:val="20"/>
        </w:rPr>
        <w:t>10</w:t>
      </w:r>
      <w:r w:rsidR="00156A17" w:rsidRPr="00697819">
        <w:rPr>
          <w:rFonts w:ascii="Calibri" w:hAnsi="Calibri" w:cs="Calibri"/>
          <w:b/>
          <w:bCs/>
          <w:sz w:val="20"/>
          <w:szCs w:val="20"/>
        </w:rPr>
        <w:t xml:space="preserve">:00 del </w:t>
      </w:r>
      <w:r w:rsidR="00376391" w:rsidRPr="00697819">
        <w:rPr>
          <w:rFonts w:ascii="Calibri" w:hAnsi="Calibri" w:cs="Calibri"/>
          <w:b/>
          <w:bCs/>
          <w:sz w:val="20"/>
          <w:szCs w:val="20"/>
        </w:rPr>
        <w:t>27 marzo</w:t>
      </w:r>
      <w:r w:rsidR="00156A17" w:rsidRPr="00697819">
        <w:rPr>
          <w:rFonts w:ascii="Calibri" w:hAnsi="Calibri" w:cs="Calibri"/>
          <w:b/>
          <w:bCs/>
          <w:sz w:val="20"/>
          <w:szCs w:val="20"/>
        </w:rPr>
        <w:t xml:space="preserve"> 2025 alle ore 20:00 del </w:t>
      </w:r>
      <w:r w:rsidR="00376391" w:rsidRPr="00697819">
        <w:rPr>
          <w:rFonts w:ascii="Calibri" w:hAnsi="Calibri" w:cs="Calibri"/>
          <w:b/>
          <w:bCs/>
          <w:sz w:val="20"/>
          <w:szCs w:val="20"/>
        </w:rPr>
        <w:t>30 giugno</w:t>
      </w:r>
      <w:r w:rsidR="00156A17" w:rsidRPr="00697819">
        <w:rPr>
          <w:rFonts w:ascii="Calibri" w:hAnsi="Calibri" w:cs="Calibri"/>
          <w:b/>
          <w:bCs/>
          <w:sz w:val="20"/>
          <w:szCs w:val="20"/>
        </w:rPr>
        <w:t xml:space="preserve"> 2025</w:t>
      </w:r>
      <w:r w:rsidRPr="00697819">
        <w:rPr>
          <w:rFonts w:ascii="Calibri" w:hAnsi="Calibri" w:cs="Calibri"/>
          <w:sz w:val="20"/>
          <w:szCs w:val="20"/>
        </w:rPr>
        <w:t xml:space="preserve">. </w:t>
      </w:r>
      <w:r w:rsidR="00E03D3A" w:rsidRPr="00697819">
        <w:rPr>
          <w:rFonts w:ascii="Calibri" w:hAnsi="Calibri" w:cs="Calibri"/>
          <w:sz w:val="20"/>
          <w:szCs w:val="20"/>
        </w:rPr>
        <w:t xml:space="preserve">I genitori e gli esercenti la responsabilità genitoriale (affidatari, tutori) </w:t>
      </w:r>
      <w:r w:rsidR="008352A1" w:rsidRPr="00697819">
        <w:rPr>
          <w:rFonts w:ascii="Calibri" w:hAnsi="Calibri" w:cs="Calibri"/>
          <w:sz w:val="20"/>
          <w:szCs w:val="20"/>
        </w:rPr>
        <w:t xml:space="preserve">possono accedere </w:t>
      </w:r>
      <w:r w:rsidR="00E03D3A" w:rsidRPr="00697819">
        <w:rPr>
          <w:rFonts w:ascii="Calibri" w:hAnsi="Calibri" w:cs="Calibri"/>
          <w:sz w:val="20"/>
          <w:szCs w:val="20"/>
        </w:rPr>
        <w:t xml:space="preserve">al </w:t>
      </w:r>
      <w:r w:rsidR="008B1050" w:rsidRPr="00697819">
        <w:rPr>
          <w:rFonts w:ascii="Calibri" w:hAnsi="Calibri" w:cs="Calibri"/>
          <w:sz w:val="20"/>
          <w:szCs w:val="20"/>
        </w:rPr>
        <w:t xml:space="preserve">portale </w:t>
      </w:r>
      <w:r w:rsidR="00697819" w:rsidRPr="00697819">
        <w:rPr>
          <w:rFonts w:ascii="Calibri" w:hAnsi="Calibri" w:cs="Calibri"/>
          <w:sz w:val="20"/>
          <w:szCs w:val="20"/>
        </w:rPr>
        <w:t xml:space="preserve">SIL Sardegna (DPT) </w:t>
      </w:r>
      <w:r w:rsidR="00E03D3A" w:rsidRPr="00697819">
        <w:rPr>
          <w:rFonts w:ascii="Calibri" w:hAnsi="Calibri" w:cs="Calibri"/>
          <w:sz w:val="20"/>
          <w:szCs w:val="20"/>
        </w:rPr>
        <w:t>utilizzando le credenziali SPID (Sistema Pubblico di Identità Digitale), CIE (Carta di identità elettronica) o eIDAS (</w:t>
      </w:r>
      <w:proofErr w:type="spellStart"/>
      <w:r w:rsidR="00E03D3A" w:rsidRPr="00697819">
        <w:rPr>
          <w:rFonts w:ascii="Calibri" w:hAnsi="Calibri" w:cs="Calibri"/>
          <w:sz w:val="20"/>
          <w:szCs w:val="20"/>
        </w:rPr>
        <w:t>electronic</w:t>
      </w:r>
      <w:proofErr w:type="spellEnd"/>
      <w:r w:rsidR="00E03D3A" w:rsidRPr="00697819">
        <w:rPr>
          <w:rFonts w:ascii="Calibri" w:hAnsi="Calibri" w:cs="Calibri"/>
          <w:sz w:val="20"/>
          <w:szCs w:val="20"/>
        </w:rPr>
        <w:t xml:space="preserve"> </w:t>
      </w:r>
      <w:proofErr w:type="spellStart"/>
      <w:r w:rsidR="00E03D3A" w:rsidRPr="00697819">
        <w:rPr>
          <w:rFonts w:ascii="Calibri" w:hAnsi="Calibri" w:cs="Calibri"/>
          <w:sz w:val="20"/>
          <w:szCs w:val="20"/>
        </w:rPr>
        <w:t>Identification</w:t>
      </w:r>
      <w:proofErr w:type="spellEnd"/>
      <w:r w:rsidR="00E03D3A" w:rsidRPr="00697819">
        <w:rPr>
          <w:rFonts w:ascii="Calibri" w:hAnsi="Calibri" w:cs="Calibri"/>
          <w:sz w:val="20"/>
          <w:szCs w:val="20"/>
        </w:rPr>
        <w:t xml:space="preserve"> Authentication and Signature). </w:t>
      </w:r>
      <w:r w:rsidR="008B1050" w:rsidRPr="00697819">
        <w:rPr>
          <w:rFonts w:ascii="Calibri" w:hAnsi="Calibri" w:cs="Calibri"/>
          <w:sz w:val="20"/>
          <w:szCs w:val="20"/>
        </w:rPr>
        <w:t xml:space="preserve">I codici dei CFP </w:t>
      </w:r>
      <w:r w:rsidR="00E03D3A" w:rsidRPr="00697819">
        <w:rPr>
          <w:rFonts w:ascii="Calibri" w:hAnsi="Calibri" w:cs="Calibri"/>
          <w:sz w:val="20"/>
          <w:szCs w:val="20"/>
        </w:rPr>
        <w:t>sono per Cagliari CACF02300X e per Sanluri SUCF01900P.</w:t>
      </w:r>
    </w:p>
    <w:p w14:paraId="69D8320B" w14:textId="77777777" w:rsidR="00637C67" w:rsidRDefault="00637C67" w:rsidP="00E03D3A">
      <w:pPr>
        <w:tabs>
          <w:tab w:val="left" w:pos="851"/>
        </w:tabs>
        <w:spacing w:after="0" w:line="240" w:lineRule="auto"/>
        <w:ind w:right="57"/>
        <w:rPr>
          <w:rFonts w:ascii="Calibri" w:hAnsi="Calibri" w:cs="Calibri"/>
          <w:b/>
          <w:bCs/>
          <w:sz w:val="20"/>
          <w:szCs w:val="20"/>
        </w:rPr>
      </w:pPr>
    </w:p>
    <w:p w14:paraId="1CD19E75" w14:textId="77777777" w:rsidR="00637C67" w:rsidRDefault="00637C67" w:rsidP="00E03D3A">
      <w:pPr>
        <w:tabs>
          <w:tab w:val="left" w:pos="851"/>
        </w:tabs>
        <w:spacing w:after="0" w:line="240" w:lineRule="auto"/>
        <w:ind w:right="57"/>
        <w:rPr>
          <w:rFonts w:ascii="Calibri" w:hAnsi="Calibri" w:cs="Calibri"/>
          <w:b/>
          <w:bCs/>
          <w:sz w:val="20"/>
          <w:szCs w:val="20"/>
        </w:rPr>
      </w:pPr>
    </w:p>
    <w:p w14:paraId="3A49DC65" w14:textId="77777777" w:rsidR="00637C67" w:rsidRDefault="00637C67" w:rsidP="00E03D3A">
      <w:pPr>
        <w:tabs>
          <w:tab w:val="left" w:pos="851"/>
        </w:tabs>
        <w:spacing w:after="0" w:line="240" w:lineRule="auto"/>
        <w:ind w:right="57"/>
        <w:rPr>
          <w:rFonts w:ascii="Calibri" w:hAnsi="Calibri" w:cs="Calibri"/>
          <w:b/>
          <w:bCs/>
          <w:sz w:val="20"/>
          <w:szCs w:val="20"/>
        </w:rPr>
      </w:pPr>
    </w:p>
    <w:p w14:paraId="438594C7" w14:textId="30B8BD7B" w:rsidR="008352A1" w:rsidRDefault="008352A1" w:rsidP="00E03D3A">
      <w:pPr>
        <w:tabs>
          <w:tab w:val="left" w:pos="851"/>
        </w:tabs>
        <w:spacing w:after="0" w:line="240" w:lineRule="auto"/>
        <w:ind w:right="57"/>
        <w:rPr>
          <w:rFonts w:ascii="Calibri" w:hAnsi="Calibri" w:cs="Calibri"/>
          <w:b/>
          <w:bCs/>
          <w:sz w:val="20"/>
          <w:szCs w:val="20"/>
        </w:rPr>
      </w:pPr>
      <w:r w:rsidRPr="00090C06">
        <w:rPr>
          <w:rFonts w:ascii="Calibri" w:hAnsi="Calibri" w:cs="Calibri"/>
          <w:b/>
          <w:bCs/>
          <w:sz w:val="20"/>
          <w:szCs w:val="20"/>
        </w:rPr>
        <w:t xml:space="preserve">Le iscrizioni prevedono 3 scelte. </w:t>
      </w:r>
      <w:r w:rsidR="00D23494" w:rsidRPr="00090C06">
        <w:rPr>
          <w:rFonts w:ascii="Calibri" w:hAnsi="Calibri" w:cs="Calibri"/>
          <w:b/>
          <w:bCs/>
          <w:sz w:val="20"/>
          <w:szCs w:val="20"/>
        </w:rPr>
        <w:t>Indica</w:t>
      </w:r>
      <w:r w:rsidR="00D23494">
        <w:rPr>
          <w:rFonts w:ascii="Calibri" w:hAnsi="Calibri" w:cs="Calibri"/>
          <w:b/>
          <w:bCs/>
          <w:sz w:val="20"/>
          <w:szCs w:val="20"/>
        </w:rPr>
        <w:t>ndo</w:t>
      </w:r>
      <w:r w:rsidR="00D23494" w:rsidRPr="00090C06">
        <w:rPr>
          <w:rFonts w:ascii="Calibri" w:hAnsi="Calibri" w:cs="Calibri"/>
          <w:b/>
          <w:bCs/>
          <w:sz w:val="20"/>
          <w:szCs w:val="20"/>
        </w:rPr>
        <w:t xml:space="preserve"> </w:t>
      </w:r>
      <w:r w:rsidRPr="00090C06">
        <w:rPr>
          <w:rFonts w:ascii="Calibri" w:hAnsi="Calibri" w:cs="Calibri"/>
          <w:b/>
          <w:bCs/>
          <w:sz w:val="20"/>
          <w:szCs w:val="20"/>
        </w:rPr>
        <w:t xml:space="preserve">come prima scelta il corso di formazione professionale, </w:t>
      </w:r>
      <w:r w:rsidR="00D23494">
        <w:rPr>
          <w:rFonts w:ascii="Calibri" w:hAnsi="Calibri" w:cs="Calibri"/>
          <w:b/>
          <w:bCs/>
          <w:sz w:val="20"/>
          <w:szCs w:val="20"/>
        </w:rPr>
        <w:t xml:space="preserve">è necessario </w:t>
      </w:r>
      <w:r w:rsidRPr="00090C06">
        <w:rPr>
          <w:rFonts w:ascii="Calibri" w:hAnsi="Calibri" w:cs="Calibri"/>
          <w:b/>
          <w:bCs/>
          <w:sz w:val="20"/>
          <w:szCs w:val="20"/>
        </w:rPr>
        <w:t>specifica</w:t>
      </w:r>
      <w:r w:rsidR="00D23494">
        <w:rPr>
          <w:rFonts w:ascii="Calibri" w:hAnsi="Calibri" w:cs="Calibri"/>
          <w:b/>
          <w:bCs/>
          <w:sz w:val="20"/>
          <w:szCs w:val="20"/>
        </w:rPr>
        <w:t>re</w:t>
      </w:r>
      <w:r w:rsidRPr="00090C06">
        <w:rPr>
          <w:rFonts w:ascii="Calibri" w:hAnsi="Calibri" w:cs="Calibri"/>
          <w:b/>
          <w:bCs/>
          <w:sz w:val="20"/>
          <w:szCs w:val="20"/>
        </w:rPr>
        <w:t xml:space="preserve"> obbligatoriamente almeno una seconda scelta presso altri istituti scolastici.</w:t>
      </w:r>
    </w:p>
    <w:p w14:paraId="07A8874C" w14:textId="77777777" w:rsidR="00090C06" w:rsidRPr="00090C06" w:rsidRDefault="00090C06" w:rsidP="00E03D3A">
      <w:pPr>
        <w:tabs>
          <w:tab w:val="left" w:pos="851"/>
        </w:tabs>
        <w:spacing w:after="0" w:line="240" w:lineRule="auto"/>
        <w:ind w:right="57"/>
        <w:rPr>
          <w:rFonts w:ascii="Calibri" w:hAnsi="Calibri" w:cs="Calibri"/>
          <w:b/>
          <w:bCs/>
          <w:sz w:val="20"/>
          <w:szCs w:val="20"/>
        </w:rPr>
      </w:pPr>
    </w:p>
    <w:p w14:paraId="0B6CB65C" w14:textId="48D2BCFA" w:rsidR="00E03D3A" w:rsidRDefault="00E03D3A" w:rsidP="00E03D3A">
      <w:pPr>
        <w:tabs>
          <w:tab w:val="left" w:pos="851"/>
        </w:tabs>
        <w:spacing w:after="0" w:line="240" w:lineRule="auto"/>
        <w:ind w:right="57"/>
        <w:rPr>
          <w:rFonts w:ascii="Calibri" w:hAnsi="Calibri" w:cs="Calibri"/>
          <w:sz w:val="20"/>
          <w:szCs w:val="20"/>
        </w:rPr>
      </w:pPr>
      <w:r w:rsidRPr="00090C06">
        <w:rPr>
          <w:rFonts w:ascii="Calibri" w:hAnsi="Calibri" w:cs="Calibri"/>
          <w:b/>
          <w:bCs/>
          <w:color w:val="227ACB"/>
          <w:sz w:val="20"/>
          <w:szCs w:val="20"/>
        </w:rPr>
        <w:t>SELEZIONI:</w:t>
      </w:r>
      <w:r w:rsidRPr="00090C06">
        <w:rPr>
          <w:rFonts w:ascii="Calibri" w:hAnsi="Calibri" w:cs="Calibri"/>
          <w:sz w:val="20"/>
          <w:szCs w:val="20"/>
        </w:rPr>
        <w:t xml:space="preserve"> </w:t>
      </w:r>
      <w:r w:rsidR="002B01E0">
        <w:rPr>
          <w:rFonts w:ascii="Calibri" w:hAnsi="Calibri" w:cs="Calibri"/>
          <w:sz w:val="20"/>
          <w:szCs w:val="20"/>
        </w:rPr>
        <w:t>l</w:t>
      </w:r>
      <w:r w:rsidR="006E4BD9" w:rsidRPr="002B01E0">
        <w:rPr>
          <w:rFonts w:ascii="Calibri" w:hAnsi="Calibri" w:cs="Calibri"/>
          <w:sz w:val="20"/>
          <w:szCs w:val="20"/>
        </w:rPr>
        <w:t xml:space="preserve">e procedure selettive saranno espletate </w:t>
      </w:r>
      <w:r w:rsidR="00C810C4">
        <w:rPr>
          <w:rFonts w:ascii="Calibri" w:hAnsi="Calibri" w:cs="Calibri"/>
          <w:sz w:val="20"/>
          <w:szCs w:val="20"/>
        </w:rPr>
        <w:t xml:space="preserve">in conformità </w:t>
      </w:r>
      <w:r w:rsidR="00C810C4" w:rsidRPr="00C810C4">
        <w:rPr>
          <w:rFonts w:ascii="Calibri" w:hAnsi="Calibri" w:cs="Calibri"/>
          <w:sz w:val="20"/>
          <w:szCs w:val="20"/>
        </w:rPr>
        <w:t>alla Carta dei diritti fondamentali dell’Unione europea</w:t>
      </w:r>
      <w:r w:rsidR="00C810C4">
        <w:rPr>
          <w:rFonts w:ascii="Calibri" w:hAnsi="Calibri" w:cs="Calibri"/>
          <w:sz w:val="20"/>
          <w:szCs w:val="20"/>
        </w:rPr>
        <w:t xml:space="preserve"> e saranno effettuate al termine del periodo di iscrizione </w:t>
      </w:r>
      <w:r w:rsidR="00641246" w:rsidRPr="002B01E0">
        <w:rPr>
          <w:rFonts w:ascii="Calibri" w:hAnsi="Calibri" w:cs="Calibri"/>
          <w:sz w:val="20"/>
          <w:szCs w:val="20"/>
        </w:rPr>
        <w:t xml:space="preserve">secondo </w:t>
      </w:r>
      <w:r w:rsidR="00C22036" w:rsidRPr="00C810C4">
        <w:rPr>
          <w:rFonts w:ascii="Calibri" w:hAnsi="Calibri" w:cs="Calibri"/>
          <w:b/>
          <w:bCs/>
          <w:sz w:val="20"/>
          <w:szCs w:val="20"/>
        </w:rPr>
        <w:t>le</w:t>
      </w:r>
      <w:r w:rsidR="00C22036" w:rsidRPr="00C810C4">
        <w:rPr>
          <w:rFonts w:ascii="Calibri" w:hAnsi="Calibri" w:cs="Calibri"/>
          <w:sz w:val="20"/>
          <w:szCs w:val="20"/>
        </w:rPr>
        <w:t xml:space="preserve"> </w:t>
      </w:r>
      <w:r w:rsidR="00641246" w:rsidRPr="00C810C4">
        <w:rPr>
          <w:rFonts w:ascii="Calibri" w:hAnsi="Calibri" w:cs="Calibri"/>
          <w:b/>
          <w:bCs/>
          <w:sz w:val="20"/>
          <w:szCs w:val="20"/>
        </w:rPr>
        <w:t xml:space="preserve">priorità indicate nella </w:t>
      </w:r>
      <w:r w:rsidR="00B53D0E" w:rsidRPr="00C810C4">
        <w:rPr>
          <w:rFonts w:ascii="Calibri" w:hAnsi="Calibri" w:cs="Calibri"/>
          <w:b/>
          <w:bCs/>
          <w:sz w:val="20"/>
          <w:szCs w:val="20"/>
        </w:rPr>
        <w:t>seguente tabella</w:t>
      </w:r>
      <w:r w:rsidRPr="00C810C4">
        <w:rPr>
          <w:rFonts w:ascii="Calibri" w:hAnsi="Calibri" w:cs="Calibri"/>
          <w:sz w:val="20"/>
          <w:szCs w:val="20"/>
        </w:rPr>
        <w:t>:</w:t>
      </w:r>
    </w:p>
    <w:p w14:paraId="3309DE05" w14:textId="77777777" w:rsidR="00090C06" w:rsidRPr="00090C06" w:rsidRDefault="00090C06" w:rsidP="00E03D3A">
      <w:pPr>
        <w:tabs>
          <w:tab w:val="left" w:pos="851"/>
        </w:tabs>
        <w:spacing w:after="0" w:line="240" w:lineRule="auto"/>
        <w:ind w:right="57"/>
        <w:rPr>
          <w:rFonts w:ascii="Calibri" w:hAnsi="Calibri" w:cs="Calibri"/>
          <w:sz w:val="20"/>
          <w:szCs w:val="20"/>
        </w:rPr>
      </w:pPr>
    </w:p>
    <w:tbl>
      <w:tblPr>
        <w:tblStyle w:val="Grigliatabella"/>
        <w:tblW w:w="0" w:type="auto"/>
        <w:tblLook w:val="04A0" w:firstRow="1" w:lastRow="0" w:firstColumn="1" w:lastColumn="0" w:noHBand="0" w:noVBand="1"/>
      </w:tblPr>
      <w:tblGrid>
        <w:gridCol w:w="562"/>
        <w:gridCol w:w="14369"/>
      </w:tblGrid>
      <w:tr w:rsidR="00E03D3A" w:rsidRPr="00090C06" w14:paraId="1E15A085" w14:textId="77777777" w:rsidTr="00090C06">
        <w:tc>
          <w:tcPr>
            <w:tcW w:w="562" w:type="dxa"/>
            <w:vAlign w:val="center"/>
          </w:tcPr>
          <w:p w14:paraId="16549F76" w14:textId="77777777" w:rsidR="00E03D3A" w:rsidRPr="00090C06" w:rsidRDefault="00E03D3A" w:rsidP="00090C06">
            <w:pPr>
              <w:tabs>
                <w:tab w:val="left" w:pos="851"/>
              </w:tabs>
              <w:ind w:right="57"/>
              <w:jc w:val="center"/>
              <w:rPr>
                <w:rFonts w:ascii="Calibri" w:hAnsi="Calibri" w:cs="Calibri"/>
                <w:b/>
                <w:bCs/>
                <w:color w:val="227ACB"/>
                <w:sz w:val="20"/>
                <w:szCs w:val="20"/>
              </w:rPr>
            </w:pPr>
            <w:r w:rsidRPr="00090C06">
              <w:rPr>
                <w:rFonts w:ascii="Calibri" w:hAnsi="Calibri" w:cs="Calibri"/>
                <w:b/>
                <w:bCs/>
                <w:color w:val="227ACB"/>
                <w:sz w:val="20"/>
                <w:szCs w:val="20"/>
              </w:rPr>
              <w:t>1</w:t>
            </w:r>
          </w:p>
        </w:tc>
        <w:tc>
          <w:tcPr>
            <w:tcW w:w="14369" w:type="dxa"/>
            <w:vAlign w:val="center"/>
          </w:tcPr>
          <w:p w14:paraId="47763D2C" w14:textId="77777777" w:rsidR="00E03D3A" w:rsidRPr="003621D9" w:rsidRDefault="00E03D3A" w:rsidP="00AD492E">
            <w:pPr>
              <w:tabs>
                <w:tab w:val="left" w:pos="851"/>
              </w:tabs>
              <w:ind w:right="57"/>
              <w:rPr>
                <w:rFonts w:ascii="Calibri" w:hAnsi="Calibri" w:cs="Calibri"/>
                <w:color w:val="0D0D0D" w:themeColor="text1" w:themeTint="F2"/>
                <w:sz w:val="20"/>
                <w:szCs w:val="20"/>
                <w:lang w:val="it-IT"/>
              </w:rPr>
            </w:pPr>
            <w:r w:rsidRPr="00090C06">
              <w:rPr>
                <w:rFonts w:ascii="Calibri" w:hAnsi="Calibri" w:cs="Calibri"/>
                <w:color w:val="0D0D0D" w:themeColor="text1" w:themeTint="F2"/>
                <w:sz w:val="20"/>
                <w:szCs w:val="20"/>
                <w:lang w:val="it-IT"/>
              </w:rPr>
              <w:t>Soggetti che concluderanno il primo ciclo di istruzione nell’anno di iscrizione alla prima annualità e che si iscriveranno attraverso il Sistema unico di acquisizione delle iscrizioni (SIDI) del Ministero dell’Istruzione e del Merito (MIM)</w:t>
            </w:r>
          </w:p>
        </w:tc>
      </w:tr>
      <w:tr w:rsidR="00E03D3A" w:rsidRPr="00090C06" w14:paraId="481EE922" w14:textId="77777777" w:rsidTr="00090C06">
        <w:tc>
          <w:tcPr>
            <w:tcW w:w="562" w:type="dxa"/>
            <w:vAlign w:val="center"/>
          </w:tcPr>
          <w:p w14:paraId="3EBBD87F" w14:textId="77777777" w:rsidR="00E03D3A" w:rsidRPr="00090C06" w:rsidRDefault="00E03D3A" w:rsidP="00090C06">
            <w:pPr>
              <w:tabs>
                <w:tab w:val="left" w:pos="851"/>
              </w:tabs>
              <w:ind w:right="57"/>
              <w:jc w:val="center"/>
              <w:rPr>
                <w:rFonts w:ascii="Calibri" w:hAnsi="Calibri" w:cs="Calibri"/>
                <w:b/>
                <w:bCs/>
                <w:color w:val="227ACB"/>
                <w:sz w:val="20"/>
                <w:szCs w:val="20"/>
              </w:rPr>
            </w:pPr>
            <w:r w:rsidRPr="00090C06">
              <w:rPr>
                <w:rFonts w:ascii="Calibri" w:hAnsi="Calibri" w:cs="Calibri"/>
                <w:b/>
                <w:bCs/>
                <w:color w:val="227ACB"/>
                <w:sz w:val="20"/>
                <w:szCs w:val="20"/>
              </w:rPr>
              <w:t>2</w:t>
            </w:r>
          </w:p>
        </w:tc>
        <w:tc>
          <w:tcPr>
            <w:tcW w:w="14369" w:type="dxa"/>
            <w:vAlign w:val="center"/>
          </w:tcPr>
          <w:p w14:paraId="476D533B" w14:textId="77777777" w:rsidR="00E03D3A" w:rsidRPr="003621D9" w:rsidRDefault="00E03D3A" w:rsidP="00AD492E">
            <w:pPr>
              <w:tabs>
                <w:tab w:val="left" w:pos="851"/>
              </w:tabs>
              <w:ind w:right="57"/>
              <w:rPr>
                <w:rFonts w:ascii="Calibri" w:hAnsi="Calibri" w:cs="Calibri"/>
                <w:color w:val="0D0D0D" w:themeColor="text1" w:themeTint="F2"/>
                <w:sz w:val="20"/>
                <w:szCs w:val="20"/>
                <w:lang w:val="it-IT"/>
              </w:rPr>
            </w:pPr>
            <w:r w:rsidRPr="00090C06">
              <w:rPr>
                <w:rFonts w:ascii="Calibri" w:hAnsi="Calibri" w:cs="Calibri"/>
                <w:color w:val="0D0D0D" w:themeColor="text1" w:themeTint="F2"/>
                <w:sz w:val="20"/>
                <w:szCs w:val="20"/>
                <w:lang w:val="it-IT"/>
              </w:rPr>
              <w:t>Soggetti in dispersione scolastica, che si iscriveranno attraverso il Sistema unico di acquisizione delle iscrizioni (SIDI) del Ministero dell’Istruzione e del Merito (MIM)</w:t>
            </w:r>
          </w:p>
        </w:tc>
      </w:tr>
      <w:tr w:rsidR="00E03D3A" w:rsidRPr="00090C06" w14:paraId="4782A297" w14:textId="77777777" w:rsidTr="00090C06">
        <w:tc>
          <w:tcPr>
            <w:tcW w:w="562" w:type="dxa"/>
            <w:vAlign w:val="center"/>
          </w:tcPr>
          <w:p w14:paraId="64E28A00" w14:textId="77777777" w:rsidR="00E03D3A" w:rsidRPr="00090C06" w:rsidRDefault="00E03D3A" w:rsidP="00090C06">
            <w:pPr>
              <w:tabs>
                <w:tab w:val="left" w:pos="851"/>
              </w:tabs>
              <w:ind w:right="57"/>
              <w:jc w:val="center"/>
              <w:rPr>
                <w:rFonts w:ascii="Calibri" w:hAnsi="Calibri" w:cs="Calibri"/>
                <w:b/>
                <w:bCs/>
                <w:color w:val="227ACB"/>
                <w:sz w:val="20"/>
                <w:szCs w:val="20"/>
              </w:rPr>
            </w:pPr>
            <w:r w:rsidRPr="00090C06">
              <w:rPr>
                <w:rFonts w:ascii="Calibri" w:hAnsi="Calibri" w:cs="Calibri"/>
                <w:b/>
                <w:bCs/>
                <w:color w:val="227ACB"/>
                <w:sz w:val="20"/>
                <w:szCs w:val="20"/>
              </w:rPr>
              <w:t>3</w:t>
            </w:r>
          </w:p>
        </w:tc>
        <w:tc>
          <w:tcPr>
            <w:tcW w:w="14369" w:type="dxa"/>
            <w:vAlign w:val="center"/>
          </w:tcPr>
          <w:p w14:paraId="61D51B3B" w14:textId="77777777" w:rsidR="00E03D3A" w:rsidRPr="003621D9" w:rsidRDefault="00E03D3A" w:rsidP="00AD492E">
            <w:pPr>
              <w:tabs>
                <w:tab w:val="left" w:pos="851"/>
              </w:tabs>
              <w:ind w:right="57"/>
              <w:rPr>
                <w:rFonts w:ascii="Calibri" w:hAnsi="Calibri" w:cs="Calibri"/>
                <w:color w:val="0D0D0D" w:themeColor="text1" w:themeTint="F2"/>
                <w:sz w:val="20"/>
                <w:szCs w:val="20"/>
                <w:lang w:val="it-IT"/>
              </w:rPr>
            </w:pPr>
            <w:r w:rsidRPr="00090C06">
              <w:rPr>
                <w:rFonts w:ascii="Calibri" w:hAnsi="Calibri" w:cs="Calibri"/>
                <w:color w:val="0D0D0D" w:themeColor="text1" w:themeTint="F2"/>
                <w:sz w:val="20"/>
                <w:szCs w:val="20"/>
                <w:lang w:val="it-IT"/>
              </w:rPr>
              <w:t>Soggetti che concluderanno il primo ciclo di istruzione nell’anno di iscrizione alla prima annualità e che si iscriveranno attraverso il portale SIL Sardegna mediante la Domanda di Partecipazione Telematica (DPT)</w:t>
            </w:r>
          </w:p>
        </w:tc>
      </w:tr>
      <w:tr w:rsidR="00E03D3A" w:rsidRPr="00090C06" w14:paraId="1829E9E9" w14:textId="77777777" w:rsidTr="00090C06">
        <w:tc>
          <w:tcPr>
            <w:tcW w:w="562" w:type="dxa"/>
            <w:vAlign w:val="center"/>
          </w:tcPr>
          <w:p w14:paraId="79A453DE" w14:textId="77777777" w:rsidR="00E03D3A" w:rsidRPr="00090C06" w:rsidRDefault="00E03D3A" w:rsidP="00090C06">
            <w:pPr>
              <w:tabs>
                <w:tab w:val="left" w:pos="851"/>
              </w:tabs>
              <w:ind w:right="57"/>
              <w:jc w:val="center"/>
              <w:rPr>
                <w:rFonts w:ascii="Calibri" w:hAnsi="Calibri" w:cs="Calibri"/>
                <w:b/>
                <w:bCs/>
                <w:color w:val="227ACB"/>
                <w:sz w:val="20"/>
                <w:szCs w:val="20"/>
              </w:rPr>
            </w:pPr>
            <w:r w:rsidRPr="00090C06">
              <w:rPr>
                <w:rFonts w:ascii="Calibri" w:hAnsi="Calibri" w:cs="Calibri"/>
                <w:b/>
                <w:bCs/>
                <w:color w:val="227ACB"/>
                <w:sz w:val="20"/>
                <w:szCs w:val="20"/>
              </w:rPr>
              <w:t>4</w:t>
            </w:r>
          </w:p>
        </w:tc>
        <w:tc>
          <w:tcPr>
            <w:tcW w:w="14369" w:type="dxa"/>
            <w:vAlign w:val="center"/>
          </w:tcPr>
          <w:p w14:paraId="303263C3" w14:textId="77777777" w:rsidR="00E03D3A" w:rsidRPr="003621D9" w:rsidRDefault="00E03D3A" w:rsidP="00AD492E">
            <w:pPr>
              <w:tabs>
                <w:tab w:val="left" w:pos="851"/>
              </w:tabs>
              <w:ind w:right="57"/>
              <w:rPr>
                <w:rFonts w:ascii="Calibri" w:hAnsi="Calibri" w:cs="Calibri"/>
                <w:color w:val="0D0D0D" w:themeColor="text1" w:themeTint="F2"/>
                <w:sz w:val="20"/>
                <w:szCs w:val="20"/>
                <w:lang w:val="it-IT"/>
              </w:rPr>
            </w:pPr>
            <w:r w:rsidRPr="00090C06">
              <w:rPr>
                <w:rFonts w:ascii="Calibri" w:hAnsi="Calibri" w:cs="Calibri"/>
                <w:color w:val="0D0D0D" w:themeColor="text1" w:themeTint="F2"/>
                <w:sz w:val="20"/>
                <w:szCs w:val="20"/>
                <w:lang w:val="it-IT"/>
              </w:rPr>
              <w:t>Soggetti in dispersione scolastica che si iscriveranno attraverso il SIL Sardegna mediante la Domanda di Partecipazione Telematica (DPT)</w:t>
            </w:r>
          </w:p>
        </w:tc>
      </w:tr>
    </w:tbl>
    <w:p w14:paraId="0B15892A" w14:textId="77777777" w:rsidR="00C667CE" w:rsidRDefault="00C667CE" w:rsidP="00E03D3A">
      <w:pPr>
        <w:tabs>
          <w:tab w:val="left" w:pos="851"/>
        </w:tabs>
        <w:spacing w:after="0" w:line="240" w:lineRule="auto"/>
        <w:ind w:right="57"/>
        <w:rPr>
          <w:rFonts w:ascii="Calibri" w:hAnsi="Calibri" w:cs="Calibri"/>
          <w:sz w:val="20"/>
          <w:szCs w:val="20"/>
        </w:rPr>
      </w:pPr>
    </w:p>
    <w:p w14:paraId="4342C987" w14:textId="3A6D384C" w:rsidR="006E4BD9" w:rsidRDefault="00C667CE" w:rsidP="00E03D3A">
      <w:pPr>
        <w:tabs>
          <w:tab w:val="left" w:pos="851"/>
        </w:tabs>
        <w:spacing w:after="0" w:line="240" w:lineRule="auto"/>
        <w:ind w:right="57"/>
        <w:rPr>
          <w:rFonts w:ascii="Calibri" w:hAnsi="Calibri" w:cs="Calibri"/>
          <w:sz w:val="20"/>
          <w:szCs w:val="20"/>
        </w:rPr>
      </w:pPr>
      <w:r w:rsidRPr="00D23494">
        <w:rPr>
          <w:rFonts w:ascii="Calibri" w:hAnsi="Calibri" w:cs="Calibri"/>
          <w:sz w:val="20"/>
          <w:szCs w:val="20"/>
        </w:rPr>
        <w:t>In caso di parità, l’ammissione ai percorsi formativi sarà definita sulla base dell’ordine cronologico di presentazione delle domande di iscrizione, in subordine con estrazione a sorte.</w:t>
      </w:r>
    </w:p>
    <w:p w14:paraId="23505A5F" w14:textId="1C43A61B" w:rsidR="008352A1" w:rsidRPr="00090C06" w:rsidRDefault="00425E04" w:rsidP="006E4BD9">
      <w:pPr>
        <w:tabs>
          <w:tab w:val="left" w:pos="851"/>
        </w:tabs>
        <w:spacing w:after="0" w:line="240" w:lineRule="auto"/>
        <w:ind w:right="57"/>
        <w:jc w:val="both"/>
        <w:rPr>
          <w:rFonts w:ascii="Calibri" w:hAnsi="Calibri" w:cs="Calibri"/>
          <w:sz w:val="20"/>
          <w:szCs w:val="20"/>
        </w:rPr>
      </w:pPr>
      <w:r w:rsidRPr="00090C06">
        <w:rPr>
          <w:rFonts w:ascii="Calibri" w:hAnsi="Calibri" w:cs="Calibri"/>
          <w:sz w:val="20"/>
          <w:szCs w:val="20"/>
        </w:rPr>
        <w:t>Nell’eventualità in cui i percorsi IeFP, attraverso la procedura di acquisizione delle iscrizioni gestita dal portale SIDI, non raggiungano il numero massimo di iscritti o in caso di reperimento di ulteriori risorse finanziarie, sarà prevista la riapertura dei termini per la presentazione delle iscrizioni tramite la specifica funzionalità disponibile sul portale SIL Sardegna, senza pregiudicare le iscrizioni già registrate attraverso il portale SIDI del Ministero dell’Istruzione</w:t>
      </w:r>
      <w:r w:rsidR="00E03D3A" w:rsidRPr="00090C06">
        <w:rPr>
          <w:rFonts w:ascii="Calibri" w:hAnsi="Calibri" w:cs="Calibri"/>
          <w:sz w:val="20"/>
          <w:szCs w:val="20"/>
        </w:rPr>
        <w:t>.</w:t>
      </w:r>
    </w:p>
    <w:p w14:paraId="30BC7C54" w14:textId="38CA78A5" w:rsidR="001F182F" w:rsidRDefault="00C810C4" w:rsidP="006E4BD9">
      <w:pPr>
        <w:tabs>
          <w:tab w:val="left" w:pos="851"/>
        </w:tabs>
        <w:spacing w:after="0" w:line="240" w:lineRule="auto"/>
        <w:ind w:right="57"/>
        <w:jc w:val="both"/>
        <w:rPr>
          <w:rFonts w:ascii="Calibri" w:hAnsi="Calibri" w:cs="Calibri"/>
          <w:sz w:val="20"/>
          <w:szCs w:val="20"/>
        </w:rPr>
      </w:pPr>
      <w:r w:rsidRPr="001F182F">
        <w:rPr>
          <w:rFonts w:ascii="Calibri" w:hAnsi="Calibri" w:cs="Calibri"/>
          <w:sz w:val="20"/>
          <w:szCs w:val="20"/>
        </w:rPr>
        <w:t xml:space="preserve">Si rende noto che il Punto di contatto qualificato al quale è demandato il compito di istruire eventuali reclami è Michele Sau– email </w:t>
      </w:r>
      <w:hyperlink r:id="rId8" w:history="1">
        <w:r w:rsidR="001F182F" w:rsidRPr="005839F7">
          <w:rPr>
            <w:rStyle w:val="Collegamentoipertestuale"/>
            <w:rFonts w:ascii="Calibri" w:hAnsi="Calibri" w:cs="Calibri"/>
            <w:sz w:val="20"/>
            <w:szCs w:val="20"/>
          </w:rPr>
          <w:t>puntodicontattofseplus@regione.sardegna.it</w:t>
        </w:r>
      </w:hyperlink>
      <w:r w:rsidRPr="001F182F">
        <w:rPr>
          <w:rFonts w:ascii="Calibri" w:hAnsi="Calibri" w:cs="Calibri"/>
          <w:sz w:val="20"/>
          <w:szCs w:val="20"/>
        </w:rPr>
        <w:t>;</w:t>
      </w:r>
    </w:p>
    <w:p w14:paraId="3B162948" w14:textId="13B2FD6F" w:rsidR="006E4BD9" w:rsidRDefault="001F5E34" w:rsidP="006E4BD9">
      <w:pPr>
        <w:tabs>
          <w:tab w:val="left" w:pos="851"/>
        </w:tabs>
        <w:spacing w:after="0" w:line="240" w:lineRule="auto"/>
        <w:ind w:right="57"/>
        <w:jc w:val="both"/>
        <w:rPr>
          <w:rFonts w:ascii="Calibri" w:hAnsi="Calibri" w:cs="Calibri"/>
          <w:sz w:val="20"/>
          <w:szCs w:val="20"/>
        </w:rPr>
      </w:pPr>
      <w:r w:rsidRPr="001F182F">
        <w:rPr>
          <w:rFonts w:ascii="Calibri" w:hAnsi="Calibri" w:cs="Calibri"/>
          <w:sz w:val="20"/>
          <w:szCs w:val="20"/>
        </w:rPr>
        <w:t>la modulistica</w:t>
      </w:r>
      <w:r w:rsidR="00C810C4" w:rsidRPr="001F182F">
        <w:rPr>
          <w:rFonts w:ascii="Calibri" w:hAnsi="Calibri" w:cs="Calibri"/>
          <w:sz w:val="20"/>
          <w:szCs w:val="20"/>
        </w:rPr>
        <w:t xml:space="preserve"> </w:t>
      </w:r>
      <w:r w:rsidR="00C810C4" w:rsidRPr="00D23494">
        <w:rPr>
          <w:rFonts w:ascii="Calibri" w:hAnsi="Calibri" w:cs="Calibri"/>
          <w:sz w:val="20"/>
          <w:szCs w:val="20"/>
        </w:rPr>
        <w:t>necessaria</w:t>
      </w:r>
      <w:r w:rsidRPr="001F182F">
        <w:rPr>
          <w:rFonts w:ascii="Calibri" w:hAnsi="Calibri" w:cs="Calibri"/>
          <w:sz w:val="20"/>
          <w:szCs w:val="20"/>
        </w:rPr>
        <w:t xml:space="preserve"> è reperibile nel sito internet della Regione Autonoma della Sardegna al link </w:t>
      </w:r>
      <w:r w:rsidRPr="001F182F">
        <w:rPr>
          <w:rStyle w:val="Collegamentoipertestuale"/>
          <w:sz w:val="20"/>
          <w:szCs w:val="20"/>
        </w:rPr>
        <w:t>http://www.sardegnaprogrammazione.it/programmi/fse-2021 2027/punto-di-contatto/</w:t>
      </w:r>
      <w:r w:rsidRPr="007C3C97">
        <w:rPr>
          <w:rStyle w:val="Collegamentoipertestuale"/>
          <w:color w:val="auto"/>
          <w:sz w:val="20"/>
          <w:szCs w:val="20"/>
        </w:rPr>
        <w:t>.</w:t>
      </w:r>
    </w:p>
    <w:p w14:paraId="4DA6A0BB" w14:textId="47A21BED" w:rsidR="006E4BD9" w:rsidRDefault="006E4BD9" w:rsidP="006E4BD9">
      <w:pPr>
        <w:tabs>
          <w:tab w:val="left" w:pos="851"/>
        </w:tabs>
        <w:spacing w:after="0" w:line="240" w:lineRule="auto"/>
        <w:ind w:right="57"/>
        <w:jc w:val="both"/>
        <w:rPr>
          <w:rFonts w:ascii="Calibri" w:hAnsi="Calibri" w:cs="Calibri"/>
          <w:b/>
          <w:bCs/>
          <w:sz w:val="20"/>
          <w:szCs w:val="20"/>
        </w:rPr>
      </w:pPr>
      <w:r w:rsidRPr="00090C06">
        <w:rPr>
          <w:rFonts w:ascii="Calibri" w:hAnsi="Calibri" w:cs="Calibri"/>
          <w:b/>
          <w:bCs/>
          <w:sz w:val="20"/>
          <w:szCs w:val="20"/>
        </w:rPr>
        <w:t xml:space="preserve">I corsi sono completamente gratuiti e </w:t>
      </w:r>
      <w:r w:rsidRPr="002B01E0">
        <w:rPr>
          <w:rFonts w:ascii="Calibri" w:hAnsi="Calibri" w:cs="Calibri"/>
          <w:b/>
          <w:bCs/>
          <w:sz w:val="20"/>
          <w:szCs w:val="20"/>
        </w:rPr>
        <w:t xml:space="preserve">prevedono </w:t>
      </w:r>
      <w:r w:rsidR="001E45A9" w:rsidRPr="002B01E0">
        <w:rPr>
          <w:rFonts w:ascii="Calibri" w:hAnsi="Calibri" w:cs="Calibri"/>
          <w:b/>
          <w:bCs/>
          <w:sz w:val="20"/>
          <w:szCs w:val="20"/>
        </w:rPr>
        <w:t>il pagamento di un’indennità di viaggio</w:t>
      </w:r>
      <w:r w:rsidR="002B01E0" w:rsidRPr="002B01E0">
        <w:rPr>
          <w:rFonts w:ascii="Calibri" w:hAnsi="Calibri" w:cs="Calibri"/>
          <w:b/>
          <w:bCs/>
          <w:sz w:val="20"/>
          <w:szCs w:val="20"/>
        </w:rPr>
        <w:t>.</w:t>
      </w:r>
    </w:p>
    <w:p w14:paraId="2BA0D7B7" w14:textId="77777777" w:rsidR="006E4BD9" w:rsidRDefault="006E4BD9" w:rsidP="006E4BD9">
      <w:pPr>
        <w:tabs>
          <w:tab w:val="left" w:pos="851"/>
        </w:tabs>
        <w:spacing w:after="0" w:line="240" w:lineRule="auto"/>
        <w:ind w:right="57"/>
        <w:jc w:val="both"/>
        <w:rPr>
          <w:rFonts w:ascii="Calibri" w:hAnsi="Calibri" w:cs="Calibri"/>
          <w:sz w:val="20"/>
          <w:szCs w:val="20"/>
        </w:rPr>
      </w:pPr>
    </w:p>
    <w:p w14:paraId="19417F6E" w14:textId="77777777" w:rsidR="006E4BD9" w:rsidRDefault="006E4BD9" w:rsidP="006E4BD9">
      <w:pPr>
        <w:tabs>
          <w:tab w:val="left" w:pos="851"/>
        </w:tabs>
        <w:spacing w:after="0" w:line="240" w:lineRule="auto"/>
        <w:ind w:right="57"/>
        <w:jc w:val="both"/>
        <w:rPr>
          <w:rFonts w:ascii="Calibri" w:hAnsi="Calibri" w:cs="Calibri"/>
          <w:sz w:val="20"/>
          <w:szCs w:val="20"/>
        </w:rPr>
      </w:pPr>
      <w:r>
        <w:rPr>
          <w:rFonts w:ascii="Calibri" w:hAnsi="Calibri" w:cs="Calibri"/>
          <w:b/>
          <w:bCs/>
          <w:color w:val="227ACB"/>
          <w:sz w:val="20"/>
          <w:szCs w:val="20"/>
        </w:rPr>
        <w:t>CERTIFICAZIONE FINALE</w:t>
      </w:r>
      <w:r w:rsidRPr="00090C06">
        <w:rPr>
          <w:rFonts w:ascii="Calibri" w:hAnsi="Calibri" w:cs="Calibri"/>
          <w:b/>
          <w:bCs/>
          <w:color w:val="227ACB"/>
          <w:sz w:val="20"/>
          <w:szCs w:val="20"/>
        </w:rPr>
        <w:t>:</w:t>
      </w:r>
      <w:r>
        <w:rPr>
          <w:rFonts w:ascii="Calibri" w:hAnsi="Calibri" w:cs="Calibri"/>
          <w:b/>
          <w:bCs/>
          <w:color w:val="227ACB"/>
          <w:sz w:val="20"/>
          <w:szCs w:val="20"/>
        </w:rPr>
        <w:t xml:space="preserve"> </w:t>
      </w:r>
      <w:r w:rsidRPr="00712AE3">
        <w:rPr>
          <w:rFonts w:ascii="Calibri" w:hAnsi="Calibri" w:cs="Calibri"/>
          <w:b/>
          <w:bCs/>
          <w:sz w:val="20"/>
          <w:szCs w:val="20"/>
        </w:rPr>
        <w:t>qualifica professionale triennale</w:t>
      </w:r>
      <w:r w:rsidRPr="00EA7DC7">
        <w:rPr>
          <w:rFonts w:ascii="Calibri" w:hAnsi="Calibri" w:cs="Calibri"/>
          <w:sz w:val="20"/>
          <w:szCs w:val="20"/>
        </w:rPr>
        <w:t xml:space="preserve"> riconosciuta dalla Regione Sardegna</w:t>
      </w:r>
      <w:r>
        <w:rPr>
          <w:rFonts w:ascii="Calibri" w:hAnsi="Calibri" w:cs="Calibri"/>
          <w:sz w:val="20"/>
          <w:szCs w:val="20"/>
        </w:rPr>
        <w:t xml:space="preserve"> </w:t>
      </w:r>
      <w:r w:rsidRPr="00090C06">
        <w:rPr>
          <w:rFonts w:ascii="Calibri" w:hAnsi="Calibri" w:cs="Calibri"/>
          <w:sz w:val="20"/>
          <w:szCs w:val="20"/>
        </w:rPr>
        <w:t>(livello EQF 3)</w:t>
      </w:r>
      <w:r w:rsidRPr="00EA7DC7">
        <w:rPr>
          <w:rFonts w:ascii="Calibri" w:hAnsi="Calibri" w:cs="Calibri"/>
          <w:sz w:val="20"/>
          <w:szCs w:val="20"/>
        </w:rPr>
        <w:t xml:space="preserve">, valida su tutto il territorio nazionale ed </w:t>
      </w:r>
      <w:r w:rsidRPr="002B01E0">
        <w:rPr>
          <w:rFonts w:ascii="Calibri" w:hAnsi="Calibri" w:cs="Calibri"/>
          <w:sz w:val="20"/>
          <w:szCs w:val="20"/>
        </w:rPr>
        <w:t>europeo.</w:t>
      </w:r>
      <w:r w:rsidRPr="00EA7DC7">
        <w:rPr>
          <w:rFonts w:ascii="Calibri" w:hAnsi="Calibri" w:cs="Calibri"/>
          <w:sz w:val="20"/>
          <w:szCs w:val="20"/>
        </w:rPr>
        <w:t xml:space="preserve"> Tale qualifica consente l’accesso al quarto anno per il conseguimento del Diploma Professionale, requisito indispensabile per avviare un’attività autonoma</w:t>
      </w:r>
      <w:r>
        <w:rPr>
          <w:rFonts w:ascii="Calibri" w:hAnsi="Calibri" w:cs="Calibri"/>
          <w:sz w:val="20"/>
          <w:szCs w:val="20"/>
        </w:rPr>
        <w:t>.</w:t>
      </w:r>
    </w:p>
    <w:p w14:paraId="385700ED" w14:textId="77777777" w:rsidR="002B01E0" w:rsidRPr="002B01E0" w:rsidRDefault="002B01E0" w:rsidP="00EA7DC7">
      <w:pPr>
        <w:tabs>
          <w:tab w:val="left" w:pos="851"/>
        </w:tabs>
        <w:spacing w:after="0" w:line="240" w:lineRule="auto"/>
        <w:ind w:right="57"/>
        <w:rPr>
          <w:rFonts w:ascii="Calibri" w:hAnsi="Calibri" w:cs="Calibri"/>
          <w:b/>
          <w:bCs/>
          <w:color w:val="227ACB"/>
          <w:sz w:val="18"/>
          <w:szCs w:val="18"/>
        </w:rPr>
      </w:pPr>
    </w:p>
    <w:p w14:paraId="744F5847" w14:textId="31161CAE" w:rsidR="00EA7DC7" w:rsidRDefault="00EA7DC7" w:rsidP="00EA7DC7">
      <w:pPr>
        <w:tabs>
          <w:tab w:val="left" w:pos="851"/>
        </w:tabs>
        <w:spacing w:after="0" w:line="240" w:lineRule="auto"/>
        <w:ind w:right="57"/>
        <w:rPr>
          <w:rFonts w:ascii="Calibri" w:hAnsi="Calibri" w:cs="Calibri"/>
          <w:b/>
          <w:bCs/>
          <w:color w:val="227ACB"/>
          <w:sz w:val="20"/>
          <w:szCs w:val="20"/>
        </w:rPr>
      </w:pPr>
      <w:r w:rsidRPr="00EA7DC7">
        <w:rPr>
          <w:rFonts w:ascii="Calibri" w:hAnsi="Calibri" w:cs="Calibri"/>
          <w:b/>
          <w:bCs/>
          <w:color w:val="227ACB"/>
          <w:sz w:val="20"/>
          <w:szCs w:val="20"/>
        </w:rPr>
        <w:t xml:space="preserve">CONTATTI: </w:t>
      </w:r>
    </w:p>
    <w:p w14:paraId="282E607E" w14:textId="4850C0E1" w:rsidR="00EA7DC7" w:rsidRDefault="00EA7DC7" w:rsidP="00EA7DC7">
      <w:pPr>
        <w:tabs>
          <w:tab w:val="left" w:pos="851"/>
        </w:tabs>
        <w:spacing w:after="0" w:line="240" w:lineRule="auto"/>
        <w:ind w:right="57"/>
        <w:rPr>
          <w:rFonts w:ascii="Calibri" w:hAnsi="Calibri" w:cs="Calibri"/>
          <w:sz w:val="20"/>
          <w:szCs w:val="20"/>
        </w:rPr>
      </w:pPr>
      <w:r w:rsidRPr="00EA7DC7">
        <w:rPr>
          <w:rFonts w:ascii="Calibri" w:hAnsi="Calibri" w:cs="Calibri"/>
          <w:b/>
          <w:bCs/>
          <w:sz w:val="20"/>
          <w:szCs w:val="20"/>
        </w:rPr>
        <w:t>CIOFS-FP Sardegna CAGLIARI</w:t>
      </w:r>
      <w:r w:rsidRPr="00EA7DC7">
        <w:rPr>
          <w:rFonts w:ascii="Calibri" w:hAnsi="Calibri" w:cs="Calibri"/>
          <w:sz w:val="20"/>
          <w:szCs w:val="20"/>
        </w:rPr>
        <w:t>: 070</w:t>
      </w:r>
      <w:r>
        <w:rPr>
          <w:rFonts w:ascii="Calibri" w:hAnsi="Calibri" w:cs="Calibri"/>
          <w:sz w:val="20"/>
          <w:szCs w:val="20"/>
        </w:rPr>
        <w:t>/</w:t>
      </w:r>
      <w:r w:rsidRPr="00EA7DC7">
        <w:rPr>
          <w:rFonts w:ascii="Calibri" w:hAnsi="Calibri" w:cs="Calibri"/>
          <w:sz w:val="20"/>
          <w:szCs w:val="20"/>
        </w:rPr>
        <w:t xml:space="preserve">44019 </w:t>
      </w:r>
      <w:r>
        <w:rPr>
          <w:rFonts w:ascii="Calibri" w:hAnsi="Calibri" w:cs="Calibri"/>
          <w:sz w:val="20"/>
          <w:szCs w:val="20"/>
        </w:rPr>
        <w:t xml:space="preserve">- </w:t>
      </w:r>
      <w:r w:rsidRPr="00EA7DC7">
        <w:rPr>
          <w:rFonts w:ascii="Calibri" w:hAnsi="Calibri" w:cs="Calibri"/>
          <w:sz w:val="20"/>
          <w:szCs w:val="20"/>
        </w:rPr>
        <w:t>351 514 9709</w:t>
      </w:r>
      <w:r>
        <w:rPr>
          <w:rFonts w:ascii="Calibri" w:hAnsi="Calibri" w:cs="Calibri"/>
          <w:sz w:val="20"/>
          <w:szCs w:val="20"/>
        </w:rPr>
        <w:t xml:space="preserve"> - </w:t>
      </w:r>
      <w:hyperlink r:id="rId9" w:history="1">
        <w:r w:rsidRPr="008939B4">
          <w:rPr>
            <w:rStyle w:val="Collegamentoipertestuale"/>
            <w:rFonts w:ascii="Calibri" w:hAnsi="Calibri" w:cs="Calibri"/>
            <w:sz w:val="20"/>
            <w:szCs w:val="20"/>
          </w:rPr>
          <w:t>segreteria2.cagliari@ciofsfpsardegna.it</w:t>
        </w:r>
      </w:hyperlink>
    </w:p>
    <w:p w14:paraId="485AFB0A" w14:textId="0B301BA1" w:rsidR="00E03D3A" w:rsidRPr="00090C06" w:rsidRDefault="00EA7DC7" w:rsidP="00EA7DC7">
      <w:pPr>
        <w:tabs>
          <w:tab w:val="left" w:pos="851"/>
        </w:tabs>
        <w:spacing w:after="0" w:line="240" w:lineRule="auto"/>
        <w:ind w:right="57"/>
        <w:rPr>
          <w:rFonts w:ascii="Calibri" w:hAnsi="Calibri" w:cs="Calibri"/>
          <w:sz w:val="20"/>
          <w:szCs w:val="20"/>
        </w:rPr>
      </w:pPr>
      <w:r w:rsidRPr="00EA7DC7">
        <w:rPr>
          <w:rFonts w:ascii="Calibri" w:hAnsi="Calibri" w:cs="Calibri"/>
          <w:b/>
          <w:bCs/>
          <w:sz w:val="20"/>
          <w:szCs w:val="20"/>
        </w:rPr>
        <w:t>CIOFS-FP Sardegna SANLURI</w:t>
      </w:r>
      <w:r w:rsidRPr="00EA7DC7">
        <w:rPr>
          <w:rFonts w:ascii="Calibri" w:hAnsi="Calibri" w:cs="Calibri"/>
          <w:sz w:val="20"/>
          <w:szCs w:val="20"/>
        </w:rPr>
        <w:t>: 070</w:t>
      </w:r>
      <w:r>
        <w:rPr>
          <w:rFonts w:ascii="Calibri" w:hAnsi="Calibri" w:cs="Calibri"/>
          <w:sz w:val="20"/>
          <w:szCs w:val="20"/>
        </w:rPr>
        <w:t>/</w:t>
      </w:r>
      <w:r w:rsidRPr="00EA7DC7">
        <w:rPr>
          <w:rFonts w:ascii="Calibri" w:hAnsi="Calibri" w:cs="Calibri"/>
          <w:sz w:val="20"/>
          <w:szCs w:val="20"/>
        </w:rPr>
        <w:t>9351006 -</w:t>
      </w:r>
      <w:r>
        <w:rPr>
          <w:rFonts w:ascii="Calibri" w:hAnsi="Calibri" w:cs="Calibri"/>
          <w:sz w:val="20"/>
          <w:szCs w:val="20"/>
        </w:rPr>
        <w:t xml:space="preserve"> </w:t>
      </w:r>
      <w:r w:rsidRPr="00EA7DC7">
        <w:rPr>
          <w:rFonts w:ascii="Calibri" w:hAnsi="Calibri" w:cs="Calibri"/>
          <w:sz w:val="20"/>
          <w:szCs w:val="20"/>
        </w:rPr>
        <w:t xml:space="preserve">370 157 1563 </w:t>
      </w:r>
      <w:r>
        <w:rPr>
          <w:rFonts w:ascii="Calibri" w:hAnsi="Calibri" w:cs="Calibri"/>
          <w:sz w:val="20"/>
          <w:szCs w:val="20"/>
        </w:rPr>
        <w:t xml:space="preserve">- </w:t>
      </w:r>
      <w:r w:rsidRPr="00EA7DC7">
        <w:rPr>
          <w:rFonts w:ascii="Calibri" w:hAnsi="Calibri" w:cs="Calibri"/>
          <w:sz w:val="20"/>
          <w:szCs w:val="20"/>
        </w:rPr>
        <w:t xml:space="preserve"> </w:t>
      </w:r>
      <w:hyperlink r:id="rId10" w:history="1">
        <w:r w:rsidRPr="008939B4">
          <w:rPr>
            <w:rStyle w:val="Collegamentoipertestuale"/>
            <w:rFonts w:ascii="Calibri" w:hAnsi="Calibri" w:cs="Calibri"/>
            <w:sz w:val="20"/>
            <w:szCs w:val="20"/>
          </w:rPr>
          <w:t>segreteria.sanluri@ciofsfpsardegna.it</w:t>
        </w:r>
      </w:hyperlink>
      <w:r>
        <w:rPr>
          <w:rFonts w:ascii="Calibri" w:hAnsi="Calibri" w:cs="Calibri"/>
          <w:sz w:val="20"/>
          <w:szCs w:val="20"/>
        </w:rPr>
        <w:t xml:space="preserve"> </w:t>
      </w:r>
    </w:p>
    <w:p w14:paraId="60BB2DD9" w14:textId="77777777" w:rsidR="00EA7DC7" w:rsidRDefault="00EA7DC7" w:rsidP="00117D3E">
      <w:pPr>
        <w:tabs>
          <w:tab w:val="left" w:pos="851"/>
        </w:tabs>
        <w:ind w:right="567"/>
        <w:rPr>
          <w:rFonts w:ascii="Calibri" w:hAnsi="Calibri" w:cs="Calibri"/>
          <w:sz w:val="20"/>
          <w:szCs w:val="20"/>
        </w:rPr>
      </w:pPr>
    </w:p>
    <w:p w14:paraId="06B3E4FC" w14:textId="6F2A1536" w:rsidR="00CD16BE" w:rsidRPr="00090C06" w:rsidRDefault="00CD16BE" w:rsidP="00117D3E">
      <w:pPr>
        <w:tabs>
          <w:tab w:val="left" w:pos="851"/>
        </w:tabs>
        <w:ind w:right="567"/>
        <w:rPr>
          <w:rFonts w:ascii="Calibri" w:hAnsi="Calibri" w:cs="Calibri"/>
          <w:sz w:val="20"/>
          <w:szCs w:val="20"/>
        </w:rPr>
      </w:pPr>
      <w:r w:rsidRPr="00697819">
        <w:rPr>
          <w:rFonts w:ascii="Calibri" w:hAnsi="Calibri" w:cs="Calibri"/>
          <w:sz w:val="20"/>
          <w:szCs w:val="20"/>
        </w:rPr>
        <w:t>Cagliari,</w:t>
      </w:r>
      <w:r w:rsidR="00C57CF2" w:rsidRPr="00697819">
        <w:rPr>
          <w:rFonts w:ascii="Calibri" w:hAnsi="Calibri" w:cs="Calibri"/>
          <w:sz w:val="20"/>
          <w:szCs w:val="20"/>
        </w:rPr>
        <w:t xml:space="preserve"> </w:t>
      </w:r>
      <w:r w:rsidR="00697819" w:rsidRPr="00697819">
        <w:rPr>
          <w:rFonts w:ascii="Calibri" w:hAnsi="Calibri" w:cs="Calibri"/>
          <w:sz w:val="20"/>
          <w:szCs w:val="20"/>
        </w:rPr>
        <w:t>26/03/2025</w:t>
      </w:r>
    </w:p>
    <w:sectPr w:rsidR="00CD16BE" w:rsidRPr="00090C06" w:rsidSect="00E24DE4">
      <w:headerReference w:type="default" r:id="rId11"/>
      <w:footerReference w:type="default" r:id="rId12"/>
      <w:pgSz w:w="16838" w:h="11906" w:orient="landscape"/>
      <w:pgMar w:top="1134" w:right="1103" w:bottom="0" w:left="794" w:header="426"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6C1E8" w14:textId="77777777" w:rsidR="00D506CF" w:rsidRDefault="00D506CF" w:rsidP="000248EB">
      <w:pPr>
        <w:spacing w:after="0" w:line="240" w:lineRule="auto"/>
      </w:pPr>
      <w:r>
        <w:separator/>
      </w:r>
    </w:p>
  </w:endnote>
  <w:endnote w:type="continuationSeparator" w:id="0">
    <w:p w14:paraId="7CB210DE" w14:textId="77777777" w:rsidR="00D506CF" w:rsidRDefault="00D506CF" w:rsidP="0002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10D70" w14:textId="5B3844AD" w:rsidR="00E24DE4" w:rsidRDefault="00E24946" w:rsidP="00E24DE4">
    <w:pPr>
      <w:pStyle w:val="Pidipagina"/>
      <w:jc w:val="center"/>
    </w:pPr>
    <w:r>
      <w:rPr>
        <w:noProof/>
      </w:rPr>
      <w:drawing>
        <wp:inline distT="0" distB="0" distL="0" distR="0" wp14:anchorId="5A53FD31" wp14:editId="632526B4">
          <wp:extent cx="1628775" cy="796665"/>
          <wp:effectExtent l="0" t="0" r="0" b="3810"/>
          <wp:docPr id="12925603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15147" name=""/>
                  <pic:cNvPicPr/>
                </pic:nvPicPr>
                <pic:blipFill rotWithShape="1">
                  <a:blip r:embed="rId1"/>
                  <a:srcRect l="12950" t="11878" r="32002" b="31035"/>
                  <a:stretch/>
                </pic:blipFill>
                <pic:spPr bwMode="auto">
                  <a:xfrm>
                    <a:off x="0" y="0"/>
                    <a:ext cx="1660788" cy="812323"/>
                  </a:xfrm>
                  <a:prstGeom prst="rect">
                    <a:avLst/>
                  </a:prstGeom>
                  <a:ln>
                    <a:noFill/>
                  </a:ln>
                  <a:extLst>
                    <a:ext uri="{53640926-AAD7-44D8-BBD7-CCE9431645EC}">
                      <a14:shadowObscured xmlns:a14="http://schemas.microsoft.com/office/drawing/2010/main"/>
                    </a:ext>
                  </a:extLst>
                </pic:spPr>
              </pic:pic>
            </a:graphicData>
          </a:graphic>
        </wp:inline>
      </w:drawing>
    </w:r>
    <w:r w:rsidR="00067BE3">
      <w:t xml:space="preserve">             </w:t>
    </w:r>
    <w:r w:rsidR="00C241F0" w:rsidRPr="00301B95">
      <w:rPr>
        <w:noProof/>
        <w:lang w:eastAsia="it-IT"/>
      </w:rPr>
      <w:drawing>
        <wp:inline distT="0" distB="0" distL="0" distR="0" wp14:anchorId="150C9306" wp14:editId="1E7114AA">
          <wp:extent cx="923026" cy="689619"/>
          <wp:effectExtent l="0" t="0" r="0" b="0"/>
          <wp:docPr id="362080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38076" cy="700863"/>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2DFEF" w14:textId="77777777" w:rsidR="00D506CF" w:rsidRDefault="00D506CF" w:rsidP="000248EB">
      <w:pPr>
        <w:spacing w:after="0" w:line="240" w:lineRule="auto"/>
      </w:pPr>
      <w:r>
        <w:separator/>
      </w:r>
    </w:p>
  </w:footnote>
  <w:footnote w:type="continuationSeparator" w:id="0">
    <w:p w14:paraId="4269A208" w14:textId="77777777" w:rsidR="00D506CF" w:rsidRDefault="00D506CF" w:rsidP="000248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30A7" w14:textId="09C569FE" w:rsidR="000248EB" w:rsidRPr="005F2C2A" w:rsidRDefault="00C241F0" w:rsidP="00D452D3">
    <w:pPr>
      <w:pStyle w:val="Intestazione"/>
      <w:tabs>
        <w:tab w:val="clear" w:pos="9638"/>
        <w:tab w:val="right" w:pos="12616"/>
      </w:tabs>
      <w:jc w:val="center"/>
    </w:pPr>
    <w:r>
      <w:rPr>
        <w:noProof/>
        <w:lang w:eastAsia="it-IT"/>
      </w:rPr>
      <w:drawing>
        <wp:inline distT="0" distB="0" distL="0" distR="0" wp14:anchorId="13700087" wp14:editId="1330955B">
          <wp:extent cx="7161089" cy="556895"/>
          <wp:effectExtent l="0" t="0" r="1905" b="0"/>
          <wp:docPr id="8970601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544" r="2089"/>
                  <a:stretch/>
                </pic:blipFill>
                <pic:spPr bwMode="auto">
                  <a:xfrm>
                    <a:off x="0" y="0"/>
                    <a:ext cx="7161743" cy="556946"/>
                  </a:xfrm>
                  <a:prstGeom prst="rect">
                    <a:avLst/>
                  </a:prstGeom>
                  <a:noFill/>
                  <a:ln>
                    <a:noFill/>
                  </a:ln>
                  <a:extLst>
                    <a:ext uri="{53640926-AAD7-44D8-BBD7-CCE9431645EC}">
                      <a14:shadowObscured xmlns:a14="http://schemas.microsoft.com/office/drawing/2010/main"/>
                    </a:ext>
                  </a:extLst>
                </pic:spPr>
              </pic:pic>
            </a:graphicData>
          </a:graphic>
        </wp:inline>
      </w:drawing>
    </w:r>
    <w:r w:rsidR="00D452D3">
      <w:rPr>
        <w:noProof/>
        <w:lang w:eastAsia="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3D7228"/>
    <w:multiLevelType w:val="hybridMultilevel"/>
    <w:tmpl w:val="691840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66C60195"/>
    <w:multiLevelType w:val="hybridMultilevel"/>
    <w:tmpl w:val="117061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201023013">
    <w:abstractNumId w:val="1"/>
  </w:num>
  <w:num w:numId="2" w16cid:durableId="163505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8EB"/>
    <w:rsid w:val="00003C46"/>
    <w:rsid w:val="0000665B"/>
    <w:rsid w:val="000248EB"/>
    <w:rsid w:val="00024EAB"/>
    <w:rsid w:val="000348A2"/>
    <w:rsid w:val="00044501"/>
    <w:rsid w:val="000545A3"/>
    <w:rsid w:val="00057F7C"/>
    <w:rsid w:val="000671DB"/>
    <w:rsid w:val="00067BE3"/>
    <w:rsid w:val="000850A9"/>
    <w:rsid w:val="00090C06"/>
    <w:rsid w:val="000A1D08"/>
    <w:rsid w:val="000A6AD5"/>
    <w:rsid w:val="000C2D9F"/>
    <w:rsid w:val="000C68CC"/>
    <w:rsid w:val="000F0A01"/>
    <w:rsid w:val="000F3958"/>
    <w:rsid w:val="000F7383"/>
    <w:rsid w:val="001022B8"/>
    <w:rsid w:val="0010437B"/>
    <w:rsid w:val="00114EFC"/>
    <w:rsid w:val="00117D3E"/>
    <w:rsid w:val="00124A35"/>
    <w:rsid w:val="00127E6B"/>
    <w:rsid w:val="0013756F"/>
    <w:rsid w:val="00137600"/>
    <w:rsid w:val="00145EDD"/>
    <w:rsid w:val="00156A17"/>
    <w:rsid w:val="00162C8E"/>
    <w:rsid w:val="0017664B"/>
    <w:rsid w:val="00196F99"/>
    <w:rsid w:val="001E0888"/>
    <w:rsid w:val="001E45A9"/>
    <w:rsid w:val="001E536B"/>
    <w:rsid w:val="001F182F"/>
    <w:rsid w:val="001F5E34"/>
    <w:rsid w:val="0021250C"/>
    <w:rsid w:val="00235575"/>
    <w:rsid w:val="00243C8E"/>
    <w:rsid w:val="002640D1"/>
    <w:rsid w:val="0026455F"/>
    <w:rsid w:val="00283486"/>
    <w:rsid w:val="00287976"/>
    <w:rsid w:val="00291532"/>
    <w:rsid w:val="002B01E0"/>
    <w:rsid w:val="002D509C"/>
    <w:rsid w:val="002E6E4B"/>
    <w:rsid w:val="00325794"/>
    <w:rsid w:val="003435FA"/>
    <w:rsid w:val="003621D9"/>
    <w:rsid w:val="0037389E"/>
    <w:rsid w:val="00376391"/>
    <w:rsid w:val="00376DD1"/>
    <w:rsid w:val="0038233D"/>
    <w:rsid w:val="003936B8"/>
    <w:rsid w:val="00395613"/>
    <w:rsid w:val="003E6537"/>
    <w:rsid w:val="003E7763"/>
    <w:rsid w:val="003F087F"/>
    <w:rsid w:val="004117A6"/>
    <w:rsid w:val="00425E04"/>
    <w:rsid w:val="004379DC"/>
    <w:rsid w:val="00455DCF"/>
    <w:rsid w:val="004566C2"/>
    <w:rsid w:val="0046542A"/>
    <w:rsid w:val="004A09F3"/>
    <w:rsid w:val="004B3F99"/>
    <w:rsid w:val="00572E52"/>
    <w:rsid w:val="005819A0"/>
    <w:rsid w:val="005845C9"/>
    <w:rsid w:val="00595CCA"/>
    <w:rsid w:val="00597E0F"/>
    <w:rsid w:val="005B1E3D"/>
    <w:rsid w:val="005C1CCC"/>
    <w:rsid w:val="005C2CEE"/>
    <w:rsid w:val="005C5886"/>
    <w:rsid w:val="005D0810"/>
    <w:rsid w:val="005E41C3"/>
    <w:rsid w:val="005F09B5"/>
    <w:rsid w:val="005F2A7F"/>
    <w:rsid w:val="00600271"/>
    <w:rsid w:val="00623227"/>
    <w:rsid w:val="00637C67"/>
    <w:rsid w:val="00641246"/>
    <w:rsid w:val="006459D7"/>
    <w:rsid w:val="00684A15"/>
    <w:rsid w:val="00684CAA"/>
    <w:rsid w:val="006938FC"/>
    <w:rsid w:val="00697730"/>
    <w:rsid w:val="00697819"/>
    <w:rsid w:val="006C2C4E"/>
    <w:rsid w:val="006E2542"/>
    <w:rsid w:val="006E4BD9"/>
    <w:rsid w:val="006F1F2B"/>
    <w:rsid w:val="00712AE3"/>
    <w:rsid w:val="00714C55"/>
    <w:rsid w:val="00734562"/>
    <w:rsid w:val="00735AA9"/>
    <w:rsid w:val="0074491A"/>
    <w:rsid w:val="00746342"/>
    <w:rsid w:val="00752847"/>
    <w:rsid w:val="00787A47"/>
    <w:rsid w:val="00787E5D"/>
    <w:rsid w:val="00795E2F"/>
    <w:rsid w:val="007B18E6"/>
    <w:rsid w:val="007C3C97"/>
    <w:rsid w:val="007D153D"/>
    <w:rsid w:val="007D52C7"/>
    <w:rsid w:val="007F1228"/>
    <w:rsid w:val="008352A1"/>
    <w:rsid w:val="00843EC8"/>
    <w:rsid w:val="0085087F"/>
    <w:rsid w:val="008710E7"/>
    <w:rsid w:val="008736AA"/>
    <w:rsid w:val="00877257"/>
    <w:rsid w:val="008778BE"/>
    <w:rsid w:val="00881998"/>
    <w:rsid w:val="00882B4A"/>
    <w:rsid w:val="008A56AC"/>
    <w:rsid w:val="008A58E1"/>
    <w:rsid w:val="008A6434"/>
    <w:rsid w:val="008B1050"/>
    <w:rsid w:val="008B5891"/>
    <w:rsid w:val="008C6C27"/>
    <w:rsid w:val="009016C0"/>
    <w:rsid w:val="0095456B"/>
    <w:rsid w:val="009A0C10"/>
    <w:rsid w:val="009D2BB8"/>
    <w:rsid w:val="009D5E08"/>
    <w:rsid w:val="00A0712E"/>
    <w:rsid w:val="00A07910"/>
    <w:rsid w:val="00A07E70"/>
    <w:rsid w:val="00A13BA7"/>
    <w:rsid w:val="00A52795"/>
    <w:rsid w:val="00A565F2"/>
    <w:rsid w:val="00A60136"/>
    <w:rsid w:val="00A67534"/>
    <w:rsid w:val="00A81252"/>
    <w:rsid w:val="00A96013"/>
    <w:rsid w:val="00A971DC"/>
    <w:rsid w:val="00AA4992"/>
    <w:rsid w:val="00AC1ACC"/>
    <w:rsid w:val="00AD4EF8"/>
    <w:rsid w:val="00AF0001"/>
    <w:rsid w:val="00B029E9"/>
    <w:rsid w:val="00B073D3"/>
    <w:rsid w:val="00B169EA"/>
    <w:rsid w:val="00B21A98"/>
    <w:rsid w:val="00B24AB9"/>
    <w:rsid w:val="00B336E8"/>
    <w:rsid w:val="00B44056"/>
    <w:rsid w:val="00B456AD"/>
    <w:rsid w:val="00B53D0E"/>
    <w:rsid w:val="00B61E46"/>
    <w:rsid w:val="00B63189"/>
    <w:rsid w:val="00B67EB1"/>
    <w:rsid w:val="00B70663"/>
    <w:rsid w:val="00B72FBB"/>
    <w:rsid w:val="00B8015C"/>
    <w:rsid w:val="00B86EE3"/>
    <w:rsid w:val="00BB4680"/>
    <w:rsid w:val="00BC11BD"/>
    <w:rsid w:val="00BC2E56"/>
    <w:rsid w:val="00BD082E"/>
    <w:rsid w:val="00BE0E9A"/>
    <w:rsid w:val="00BE57F9"/>
    <w:rsid w:val="00BF336F"/>
    <w:rsid w:val="00C14D94"/>
    <w:rsid w:val="00C20813"/>
    <w:rsid w:val="00C22036"/>
    <w:rsid w:val="00C241F0"/>
    <w:rsid w:val="00C25D5F"/>
    <w:rsid w:val="00C30D25"/>
    <w:rsid w:val="00C46E12"/>
    <w:rsid w:val="00C57CF2"/>
    <w:rsid w:val="00C667CE"/>
    <w:rsid w:val="00C74BA1"/>
    <w:rsid w:val="00C810C4"/>
    <w:rsid w:val="00CD16BE"/>
    <w:rsid w:val="00CD2A47"/>
    <w:rsid w:val="00CF118F"/>
    <w:rsid w:val="00D009A6"/>
    <w:rsid w:val="00D10AE2"/>
    <w:rsid w:val="00D2175C"/>
    <w:rsid w:val="00D23494"/>
    <w:rsid w:val="00D27CC5"/>
    <w:rsid w:val="00D30EDD"/>
    <w:rsid w:val="00D35CD9"/>
    <w:rsid w:val="00D452D3"/>
    <w:rsid w:val="00D45389"/>
    <w:rsid w:val="00D506CF"/>
    <w:rsid w:val="00D63D0C"/>
    <w:rsid w:val="00D72367"/>
    <w:rsid w:val="00D84924"/>
    <w:rsid w:val="00D971E3"/>
    <w:rsid w:val="00DA2FEA"/>
    <w:rsid w:val="00DA4835"/>
    <w:rsid w:val="00DA565B"/>
    <w:rsid w:val="00DA70D7"/>
    <w:rsid w:val="00DB0BFF"/>
    <w:rsid w:val="00DB6995"/>
    <w:rsid w:val="00DD5288"/>
    <w:rsid w:val="00DD70CC"/>
    <w:rsid w:val="00DF204B"/>
    <w:rsid w:val="00E03D3A"/>
    <w:rsid w:val="00E04DEF"/>
    <w:rsid w:val="00E05CA2"/>
    <w:rsid w:val="00E12315"/>
    <w:rsid w:val="00E22F15"/>
    <w:rsid w:val="00E24946"/>
    <w:rsid w:val="00E24DE4"/>
    <w:rsid w:val="00E47B14"/>
    <w:rsid w:val="00E73DD6"/>
    <w:rsid w:val="00EA7DC7"/>
    <w:rsid w:val="00EE014C"/>
    <w:rsid w:val="00EE5E8A"/>
    <w:rsid w:val="00EE6E36"/>
    <w:rsid w:val="00EF0862"/>
    <w:rsid w:val="00EF4860"/>
    <w:rsid w:val="00F07C54"/>
    <w:rsid w:val="00F35382"/>
    <w:rsid w:val="00F40F92"/>
    <w:rsid w:val="00F86927"/>
    <w:rsid w:val="00F9350C"/>
    <w:rsid w:val="00FA3AD9"/>
    <w:rsid w:val="00FA466F"/>
    <w:rsid w:val="00FB0AFF"/>
    <w:rsid w:val="00FB2AC9"/>
    <w:rsid w:val="00FC3F62"/>
    <w:rsid w:val="00FE7F99"/>
    <w:rsid w:val="00FF16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399F2"/>
  <w15:docId w15:val="{EE2DB6D0-1BB7-4AF8-B2D0-A6E9EE09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17A6"/>
  </w:style>
  <w:style w:type="paragraph" w:styleId="Titolo2">
    <w:name w:val="heading 2"/>
    <w:basedOn w:val="Normale"/>
    <w:next w:val="Normale"/>
    <w:link w:val="Titolo2Carattere"/>
    <w:semiHidden/>
    <w:unhideWhenUsed/>
    <w:qFormat/>
    <w:rsid w:val="0038233D"/>
    <w:pPr>
      <w:keepNext/>
      <w:tabs>
        <w:tab w:val="left" w:pos="851"/>
      </w:tabs>
      <w:spacing w:after="0" w:line="240" w:lineRule="auto"/>
      <w:ind w:left="1134" w:right="567"/>
      <w:jc w:val="center"/>
      <w:outlineLvl w:val="1"/>
    </w:pPr>
    <w:rPr>
      <w:rFonts w:ascii="Times New Roman" w:eastAsia="Times New Roman" w:hAnsi="Times New Roman" w:cs="Times New Roman"/>
      <w:b/>
      <w:szCs w:val="20"/>
      <w:lang w:eastAsia="it-IT"/>
    </w:rPr>
  </w:style>
  <w:style w:type="paragraph" w:styleId="Titolo3">
    <w:name w:val="heading 3"/>
    <w:basedOn w:val="Normale"/>
    <w:next w:val="Normale"/>
    <w:link w:val="Titolo3Carattere"/>
    <w:unhideWhenUsed/>
    <w:qFormat/>
    <w:rsid w:val="0038233D"/>
    <w:pPr>
      <w:keepNext/>
      <w:tabs>
        <w:tab w:val="left" w:pos="993"/>
      </w:tabs>
      <w:spacing w:after="0" w:line="240" w:lineRule="auto"/>
      <w:jc w:val="center"/>
      <w:outlineLvl w:val="2"/>
    </w:pPr>
    <w:rPr>
      <w:rFonts w:ascii="Times New Roman" w:eastAsia="Times New Roman" w:hAnsi="Times New Roman"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248E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248EB"/>
  </w:style>
  <w:style w:type="paragraph" w:styleId="Pidipagina">
    <w:name w:val="footer"/>
    <w:basedOn w:val="Normale"/>
    <w:link w:val="PidipaginaCarattere"/>
    <w:unhideWhenUsed/>
    <w:rsid w:val="000248E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248EB"/>
  </w:style>
  <w:style w:type="paragraph" w:styleId="Testofumetto">
    <w:name w:val="Balloon Text"/>
    <w:basedOn w:val="Normale"/>
    <w:link w:val="TestofumettoCarattere"/>
    <w:uiPriority w:val="99"/>
    <w:semiHidden/>
    <w:unhideWhenUsed/>
    <w:rsid w:val="000248E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48EB"/>
    <w:rPr>
      <w:rFonts w:ascii="Tahoma" w:hAnsi="Tahoma" w:cs="Tahoma"/>
      <w:sz w:val="16"/>
      <w:szCs w:val="16"/>
    </w:rPr>
  </w:style>
  <w:style w:type="character" w:styleId="Collegamentoipertestuale">
    <w:name w:val="Hyperlink"/>
    <w:basedOn w:val="Carpredefinitoparagrafo"/>
    <w:rsid w:val="000248EB"/>
    <w:rPr>
      <w:color w:val="0000FF"/>
      <w:u w:val="single"/>
    </w:rPr>
  </w:style>
  <w:style w:type="table" w:styleId="Grigliatabella">
    <w:name w:val="Table Grid"/>
    <w:basedOn w:val="Tabellanormale"/>
    <w:rsid w:val="003435FA"/>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24A35"/>
    <w:pPr>
      <w:spacing w:after="0" w:line="240" w:lineRule="auto"/>
      <w:ind w:left="720"/>
    </w:pPr>
    <w:rPr>
      <w:rFonts w:ascii="Calibri" w:hAnsi="Calibri" w:cs="Times New Roman"/>
      <w:lang w:eastAsia="it-IT"/>
    </w:rPr>
  </w:style>
  <w:style w:type="paragraph" w:styleId="Titolo">
    <w:name w:val="Title"/>
    <w:basedOn w:val="Normale"/>
    <w:link w:val="TitoloCarattere"/>
    <w:qFormat/>
    <w:rsid w:val="00124A35"/>
    <w:pPr>
      <w:spacing w:before="120" w:after="0" w:line="240" w:lineRule="auto"/>
      <w:jc w:val="center"/>
    </w:pPr>
    <w:rPr>
      <w:rFonts w:ascii="Arial" w:eastAsia="Times New Roman" w:hAnsi="Arial" w:cs="Times New Roman"/>
      <w:i/>
      <w:sz w:val="24"/>
      <w:szCs w:val="20"/>
      <w:lang w:eastAsia="it-IT"/>
    </w:rPr>
  </w:style>
  <w:style w:type="character" w:customStyle="1" w:styleId="TitoloCarattere">
    <w:name w:val="Titolo Carattere"/>
    <w:basedOn w:val="Carpredefinitoparagrafo"/>
    <w:link w:val="Titolo"/>
    <w:rsid w:val="00124A35"/>
    <w:rPr>
      <w:rFonts w:ascii="Arial" w:eastAsia="Times New Roman" w:hAnsi="Arial" w:cs="Times New Roman"/>
      <w:i/>
      <w:sz w:val="24"/>
      <w:szCs w:val="20"/>
      <w:lang w:eastAsia="it-IT"/>
    </w:rPr>
  </w:style>
  <w:style w:type="table" w:styleId="Sfondochiaro-Colore1">
    <w:name w:val="Light Shading Accent 1"/>
    <w:basedOn w:val="Tabellanormale"/>
    <w:uiPriority w:val="60"/>
    <w:rsid w:val="00124A3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olo2Carattere">
    <w:name w:val="Titolo 2 Carattere"/>
    <w:basedOn w:val="Carpredefinitoparagrafo"/>
    <w:link w:val="Titolo2"/>
    <w:semiHidden/>
    <w:rsid w:val="0038233D"/>
    <w:rPr>
      <w:rFonts w:ascii="Times New Roman" w:eastAsia="Times New Roman" w:hAnsi="Times New Roman" w:cs="Times New Roman"/>
      <w:b/>
      <w:szCs w:val="20"/>
      <w:lang w:eastAsia="it-IT"/>
    </w:rPr>
  </w:style>
  <w:style w:type="character" w:customStyle="1" w:styleId="Titolo3Carattere">
    <w:name w:val="Titolo 3 Carattere"/>
    <w:basedOn w:val="Carpredefinitoparagrafo"/>
    <w:link w:val="Titolo3"/>
    <w:rsid w:val="0038233D"/>
    <w:rPr>
      <w:rFonts w:ascii="Times New Roman" w:eastAsia="Times New Roman" w:hAnsi="Times New Roman" w:cs="Times New Roman"/>
      <w:sz w:val="24"/>
      <w:szCs w:val="20"/>
      <w:lang w:eastAsia="it-IT"/>
    </w:rPr>
  </w:style>
  <w:style w:type="paragraph" w:styleId="Corpotesto">
    <w:name w:val="Body Text"/>
    <w:basedOn w:val="Normale"/>
    <w:link w:val="CorpotestoCarattere"/>
    <w:unhideWhenUsed/>
    <w:rsid w:val="0038233D"/>
    <w:pPr>
      <w:spacing w:after="0" w:line="240" w:lineRule="auto"/>
    </w:pPr>
    <w:rPr>
      <w:rFonts w:ascii="Goudy Old Style" w:eastAsia="Times New Roman" w:hAnsi="Goudy Old Style" w:cs="Times New Roman"/>
      <w:sz w:val="24"/>
      <w:szCs w:val="24"/>
    </w:rPr>
  </w:style>
  <w:style w:type="character" w:customStyle="1" w:styleId="CorpotestoCarattere">
    <w:name w:val="Corpo testo Carattere"/>
    <w:basedOn w:val="Carpredefinitoparagrafo"/>
    <w:link w:val="Corpotesto"/>
    <w:semiHidden/>
    <w:rsid w:val="0038233D"/>
    <w:rPr>
      <w:rFonts w:ascii="Goudy Old Style" w:eastAsia="Times New Roman" w:hAnsi="Goudy Old Style" w:cs="Times New Roman"/>
      <w:sz w:val="24"/>
      <w:szCs w:val="24"/>
    </w:rPr>
  </w:style>
  <w:style w:type="character" w:styleId="Menzionenonrisolta">
    <w:name w:val="Unresolved Mention"/>
    <w:basedOn w:val="Carpredefinitoparagrafo"/>
    <w:uiPriority w:val="99"/>
    <w:semiHidden/>
    <w:unhideWhenUsed/>
    <w:rsid w:val="00117D3E"/>
    <w:rPr>
      <w:color w:val="605E5C"/>
      <w:shd w:val="clear" w:color="auto" w:fill="E1DFDD"/>
    </w:rPr>
  </w:style>
  <w:style w:type="character" w:styleId="Collegamentovisitato">
    <w:name w:val="FollowedHyperlink"/>
    <w:basedOn w:val="Carpredefinitoparagrafo"/>
    <w:uiPriority w:val="99"/>
    <w:semiHidden/>
    <w:unhideWhenUsed/>
    <w:rsid w:val="008772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239414">
      <w:bodyDiv w:val="1"/>
      <w:marLeft w:val="0"/>
      <w:marRight w:val="0"/>
      <w:marTop w:val="0"/>
      <w:marBottom w:val="0"/>
      <w:divBdr>
        <w:top w:val="none" w:sz="0" w:space="0" w:color="auto"/>
        <w:left w:val="none" w:sz="0" w:space="0" w:color="auto"/>
        <w:bottom w:val="none" w:sz="0" w:space="0" w:color="auto"/>
        <w:right w:val="none" w:sz="0" w:space="0" w:color="auto"/>
      </w:divBdr>
    </w:div>
    <w:div w:id="877161678">
      <w:bodyDiv w:val="1"/>
      <w:marLeft w:val="0"/>
      <w:marRight w:val="0"/>
      <w:marTop w:val="0"/>
      <w:marBottom w:val="0"/>
      <w:divBdr>
        <w:top w:val="none" w:sz="0" w:space="0" w:color="auto"/>
        <w:left w:val="none" w:sz="0" w:space="0" w:color="auto"/>
        <w:bottom w:val="none" w:sz="0" w:space="0" w:color="auto"/>
        <w:right w:val="none" w:sz="0" w:space="0" w:color="auto"/>
      </w:divBdr>
    </w:div>
    <w:div w:id="1411151986">
      <w:bodyDiv w:val="1"/>
      <w:marLeft w:val="0"/>
      <w:marRight w:val="0"/>
      <w:marTop w:val="0"/>
      <w:marBottom w:val="0"/>
      <w:divBdr>
        <w:top w:val="none" w:sz="0" w:space="0" w:color="auto"/>
        <w:left w:val="none" w:sz="0" w:space="0" w:color="auto"/>
        <w:bottom w:val="none" w:sz="0" w:space="0" w:color="auto"/>
        <w:right w:val="none" w:sz="0" w:space="0" w:color="auto"/>
      </w:divBdr>
    </w:div>
    <w:div w:id="162183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ntodicontattofseplus@regione.sardegna.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y.sardegnalavoro.it/Log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egreteria.sanluri@ciofsfpsardegna.it" TargetMode="External"/><Relationship Id="rId4" Type="http://schemas.openxmlformats.org/officeDocument/2006/relationships/webSettings" Target="webSettings.xml"/><Relationship Id="rId9" Type="http://schemas.openxmlformats.org/officeDocument/2006/relationships/hyperlink" Target="mailto:segreteria2.cagliari@ciofsfpsardegna.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940</Words>
  <Characters>5363</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Damiano Causale</dc:creator>
  <cp:lastModifiedBy>Sandra Sulcis</cp:lastModifiedBy>
  <cp:revision>2</cp:revision>
  <cp:lastPrinted>2025-01-16T07:09:00Z</cp:lastPrinted>
  <dcterms:created xsi:type="dcterms:W3CDTF">2025-03-27T11:34:00Z</dcterms:created>
  <dcterms:modified xsi:type="dcterms:W3CDTF">2025-03-27T11:34:00Z</dcterms:modified>
</cp:coreProperties>
</file>